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F88ED" w14:textId="438945E9" w:rsidR="00E279CA" w:rsidRDefault="00E279CA" w:rsidP="00E279CA">
      <w:pPr>
        <w:ind w:firstLine="480"/>
      </w:pPr>
      <w:bookmarkStart w:id="0" w:name="_Hlk44184817"/>
      <w:bookmarkEnd w:id="0"/>
    </w:p>
    <w:p w14:paraId="680F203B" w14:textId="77777777" w:rsidR="00E279CA" w:rsidRDefault="00E279CA" w:rsidP="00E279CA">
      <w:pPr>
        <w:pStyle w:val="10"/>
      </w:pPr>
      <w:bookmarkStart w:id="1" w:name="_Hlk16153845"/>
      <w:bookmarkStart w:id="2" w:name="_Hlk2452200"/>
    </w:p>
    <w:p w14:paraId="6A3D0AE6" w14:textId="77777777" w:rsidR="00E279CA" w:rsidRDefault="00E279CA" w:rsidP="00E279CA">
      <w:pPr>
        <w:pStyle w:val="10"/>
      </w:pPr>
    </w:p>
    <w:p w14:paraId="7CA0D4B9" w14:textId="42D80E4B" w:rsidR="00E279CA" w:rsidRPr="00E279CA" w:rsidRDefault="00E279CA" w:rsidP="00E279CA">
      <w:pPr>
        <w:pStyle w:val="10"/>
      </w:pPr>
      <w:r w:rsidRPr="00AD39FC">
        <w:rPr>
          <w:rFonts w:hint="eastAsia"/>
        </w:rPr>
        <w:t>康平新望农牧有限公司</w:t>
      </w:r>
      <w:r>
        <w:rPr>
          <w:rFonts w:hint="eastAsia"/>
        </w:rPr>
        <w:t>康北</w:t>
      </w:r>
      <w:r w:rsidRPr="00D75277">
        <w:rPr>
          <w:rFonts w:hint="eastAsia"/>
        </w:rPr>
        <w:t>望</w:t>
      </w:r>
      <w:r>
        <w:rPr>
          <w:rFonts w:hint="eastAsia"/>
        </w:rPr>
        <w:t>种猪</w:t>
      </w:r>
      <w:r w:rsidRPr="00D75277">
        <w:rPr>
          <w:rFonts w:hint="eastAsia"/>
        </w:rPr>
        <w:t>养殖场建设项目</w:t>
      </w:r>
      <w:bookmarkEnd w:id="1"/>
      <w:r w:rsidRPr="00E279CA">
        <w:t>环境影响评价</w:t>
      </w:r>
      <w:bookmarkEnd w:id="2"/>
    </w:p>
    <w:p w14:paraId="410DA9C7" w14:textId="77777777" w:rsidR="00E279CA" w:rsidRPr="00AD39FC" w:rsidRDefault="00E279CA" w:rsidP="00E279CA">
      <w:pPr>
        <w:ind w:firstLine="803"/>
        <w:jc w:val="center"/>
        <w:rPr>
          <w:rFonts w:cs="Times New Roman"/>
          <w:b/>
          <w:sz w:val="40"/>
        </w:rPr>
      </w:pPr>
    </w:p>
    <w:p w14:paraId="443718C6" w14:textId="77777777" w:rsidR="00E279CA" w:rsidRPr="00E279CA" w:rsidRDefault="00E279CA" w:rsidP="00E279CA">
      <w:pPr>
        <w:pStyle w:val="20"/>
        <w:rPr>
          <w:rFonts w:cstheme="minorBidi"/>
          <w:sz w:val="44"/>
        </w:rPr>
      </w:pPr>
      <w:r w:rsidRPr="00E279CA">
        <w:rPr>
          <w:rFonts w:cstheme="minorBidi"/>
          <w:sz w:val="44"/>
        </w:rPr>
        <w:t>公众参与说明</w:t>
      </w:r>
    </w:p>
    <w:p w14:paraId="10BE49D6" w14:textId="77777777" w:rsidR="00E279CA" w:rsidRPr="00AD39FC" w:rsidRDefault="00E279CA" w:rsidP="00E279CA">
      <w:pPr>
        <w:autoSpaceDE w:val="0"/>
        <w:autoSpaceDN w:val="0"/>
        <w:adjustRightInd w:val="0"/>
        <w:ind w:firstLineChars="177" w:firstLine="425"/>
        <w:rPr>
          <w:rFonts w:cs="Times New Roman"/>
        </w:rPr>
      </w:pPr>
    </w:p>
    <w:p w14:paraId="6F234B6A" w14:textId="77777777" w:rsidR="00E279CA" w:rsidRPr="00AD39FC" w:rsidRDefault="00E279CA" w:rsidP="00E279CA">
      <w:pPr>
        <w:autoSpaceDE w:val="0"/>
        <w:autoSpaceDN w:val="0"/>
        <w:adjustRightInd w:val="0"/>
        <w:ind w:firstLineChars="177" w:firstLine="425"/>
        <w:rPr>
          <w:rFonts w:cs="Times New Roman"/>
        </w:rPr>
      </w:pPr>
    </w:p>
    <w:p w14:paraId="381115F2" w14:textId="77777777" w:rsidR="00E279CA" w:rsidRPr="00AD39FC" w:rsidRDefault="00E279CA" w:rsidP="00E279CA">
      <w:pPr>
        <w:autoSpaceDE w:val="0"/>
        <w:autoSpaceDN w:val="0"/>
        <w:adjustRightInd w:val="0"/>
        <w:ind w:firstLineChars="177" w:firstLine="425"/>
        <w:rPr>
          <w:rFonts w:cs="Times New Roman"/>
        </w:rPr>
      </w:pPr>
    </w:p>
    <w:p w14:paraId="0283C93F" w14:textId="77777777" w:rsidR="00E279CA" w:rsidRPr="00AD39FC" w:rsidRDefault="00E279CA" w:rsidP="00E279CA">
      <w:pPr>
        <w:autoSpaceDE w:val="0"/>
        <w:autoSpaceDN w:val="0"/>
        <w:adjustRightInd w:val="0"/>
        <w:ind w:firstLineChars="177" w:firstLine="425"/>
        <w:rPr>
          <w:rFonts w:cs="Times New Roman"/>
        </w:rPr>
      </w:pPr>
    </w:p>
    <w:p w14:paraId="14CC31AF" w14:textId="77777777" w:rsidR="00E279CA" w:rsidRPr="00AD39FC" w:rsidRDefault="00E279CA" w:rsidP="00E279CA">
      <w:pPr>
        <w:autoSpaceDE w:val="0"/>
        <w:autoSpaceDN w:val="0"/>
        <w:adjustRightInd w:val="0"/>
        <w:ind w:firstLineChars="177" w:firstLine="425"/>
        <w:rPr>
          <w:rFonts w:cs="Times New Roman"/>
        </w:rPr>
      </w:pPr>
    </w:p>
    <w:p w14:paraId="789AB81A" w14:textId="77777777" w:rsidR="00E279CA" w:rsidRPr="00AD39FC" w:rsidRDefault="00E279CA" w:rsidP="00E279CA">
      <w:pPr>
        <w:autoSpaceDE w:val="0"/>
        <w:autoSpaceDN w:val="0"/>
        <w:adjustRightInd w:val="0"/>
        <w:ind w:firstLineChars="177" w:firstLine="425"/>
        <w:rPr>
          <w:rFonts w:cs="Times New Roman"/>
        </w:rPr>
      </w:pPr>
    </w:p>
    <w:p w14:paraId="6295B0C2" w14:textId="77777777" w:rsidR="00E279CA" w:rsidRPr="00AD39FC" w:rsidRDefault="00E279CA" w:rsidP="00E279CA">
      <w:pPr>
        <w:autoSpaceDE w:val="0"/>
        <w:autoSpaceDN w:val="0"/>
        <w:adjustRightInd w:val="0"/>
        <w:ind w:firstLineChars="177" w:firstLine="425"/>
        <w:rPr>
          <w:rFonts w:cs="Times New Roman"/>
        </w:rPr>
      </w:pPr>
    </w:p>
    <w:p w14:paraId="23AAF14C" w14:textId="77777777" w:rsidR="00E279CA" w:rsidRPr="00AD39FC" w:rsidRDefault="00E279CA" w:rsidP="00E279CA">
      <w:pPr>
        <w:autoSpaceDE w:val="0"/>
        <w:autoSpaceDN w:val="0"/>
        <w:adjustRightInd w:val="0"/>
        <w:ind w:firstLineChars="177" w:firstLine="425"/>
        <w:rPr>
          <w:rFonts w:cs="Times New Roman"/>
        </w:rPr>
      </w:pPr>
    </w:p>
    <w:p w14:paraId="6FF7BCE2" w14:textId="77777777" w:rsidR="00E279CA" w:rsidRPr="00AD39FC" w:rsidRDefault="00E279CA" w:rsidP="00E279CA">
      <w:pPr>
        <w:autoSpaceDE w:val="0"/>
        <w:autoSpaceDN w:val="0"/>
        <w:adjustRightInd w:val="0"/>
        <w:ind w:firstLineChars="177" w:firstLine="425"/>
        <w:rPr>
          <w:rFonts w:cs="Times New Roman"/>
        </w:rPr>
      </w:pPr>
    </w:p>
    <w:p w14:paraId="0E1626DC" w14:textId="77777777" w:rsidR="00E279CA" w:rsidRPr="00AD39FC" w:rsidRDefault="00E279CA" w:rsidP="00E279CA">
      <w:pPr>
        <w:autoSpaceDE w:val="0"/>
        <w:autoSpaceDN w:val="0"/>
        <w:adjustRightInd w:val="0"/>
        <w:ind w:firstLineChars="177" w:firstLine="425"/>
        <w:rPr>
          <w:rFonts w:cs="Times New Roman"/>
        </w:rPr>
      </w:pPr>
    </w:p>
    <w:p w14:paraId="02DD8A09" w14:textId="77777777" w:rsidR="00E279CA" w:rsidRPr="00AD39FC" w:rsidRDefault="00E279CA" w:rsidP="00E279CA">
      <w:pPr>
        <w:autoSpaceDE w:val="0"/>
        <w:autoSpaceDN w:val="0"/>
        <w:adjustRightInd w:val="0"/>
        <w:ind w:firstLineChars="177" w:firstLine="425"/>
        <w:rPr>
          <w:rFonts w:cs="Times New Roman"/>
        </w:rPr>
      </w:pPr>
    </w:p>
    <w:p w14:paraId="08053305" w14:textId="762DB6EB" w:rsidR="00E279CA" w:rsidRDefault="00E279CA" w:rsidP="00E279CA">
      <w:pPr>
        <w:autoSpaceDE w:val="0"/>
        <w:autoSpaceDN w:val="0"/>
        <w:adjustRightInd w:val="0"/>
        <w:ind w:firstLineChars="177" w:firstLine="425"/>
        <w:rPr>
          <w:rFonts w:cs="Times New Roman"/>
        </w:rPr>
      </w:pPr>
    </w:p>
    <w:p w14:paraId="52CF5D5D" w14:textId="77777777" w:rsidR="00E279CA" w:rsidRPr="00AD39FC" w:rsidRDefault="00E279CA" w:rsidP="00E279CA">
      <w:pPr>
        <w:autoSpaceDE w:val="0"/>
        <w:autoSpaceDN w:val="0"/>
        <w:adjustRightInd w:val="0"/>
        <w:ind w:firstLineChars="177" w:firstLine="425"/>
        <w:rPr>
          <w:rFonts w:cs="Times New Roman"/>
        </w:rPr>
      </w:pPr>
    </w:p>
    <w:p w14:paraId="4A82FFB0" w14:textId="77777777" w:rsidR="00E279CA" w:rsidRPr="00AD39FC" w:rsidRDefault="00E279CA" w:rsidP="00E279CA">
      <w:pPr>
        <w:autoSpaceDE w:val="0"/>
        <w:autoSpaceDN w:val="0"/>
        <w:adjustRightInd w:val="0"/>
        <w:ind w:firstLineChars="177" w:firstLine="425"/>
        <w:rPr>
          <w:rFonts w:cs="Times New Roman"/>
        </w:rPr>
      </w:pPr>
    </w:p>
    <w:p w14:paraId="1E97EE9A" w14:textId="77777777" w:rsidR="00E279CA" w:rsidRPr="00AD39FC" w:rsidRDefault="00E279CA" w:rsidP="00E279CA">
      <w:pPr>
        <w:autoSpaceDE w:val="0"/>
        <w:autoSpaceDN w:val="0"/>
        <w:adjustRightInd w:val="0"/>
        <w:ind w:firstLineChars="177" w:firstLine="569"/>
        <w:rPr>
          <w:rFonts w:cs="Times New Roman"/>
          <w:b/>
          <w:sz w:val="32"/>
        </w:rPr>
      </w:pPr>
    </w:p>
    <w:p w14:paraId="45A9552C" w14:textId="77777777" w:rsidR="00E279CA" w:rsidRPr="00AD39FC" w:rsidRDefault="00E279CA" w:rsidP="00E279CA">
      <w:pPr>
        <w:pStyle w:val="20"/>
      </w:pPr>
      <w:r w:rsidRPr="00AD39FC">
        <w:t>建设单位：</w:t>
      </w:r>
      <w:r w:rsidRPr="00AD39FC">
        <w:rPr>
          <w:rFonts w:hint="eastAsia"/>
        </w:rPr>
        <w:t>康平新望农牧有限公司</w:t>
      </w:r>
    </w:p>
    <w:p w14:paraId="48D9798B" w14:textId="77777777" w:rsidR="00AF52CA" w:rsidRDefault="00E279CA" w:rsidP="0092586D">
      <w:pPr>
        <w:pStyle w:val="20"/>
      </w:pPr>
      <w:r>
        <w:t xml:space="preserve">   </w:t>
      </w:r>
      <w:r>
        <w:rPr>
          <w:rFonts w:hint="eastAsia"/>
        </w:rPr>
        <w:t>二〇二〇</w:t>
      </w:r>
      <w:r w:rsidRPr="00AD39FC">
        <w:t>年</w:t>
      </w:r>
      <w:r>
        <w:rPr>
          <w:rFonts w:hint="eastAsia"/>
        </w:rPr>
        <w:t>七</w:t>
      </w:r>
      <w:r w:rsidR="0092586D">
        <w:rPr>
          <w:rFonts w:hint="eastAsia"/>
        </w:rPr>
        <w:t>月</w:t>
      </w:r>
    </w:p>
    <w:p w14:paraId="1E88462D" w14:textId="77777777" w:rsidR="00905758" w:rsidRDefault="00905758" w:rsidP="0092586D">
      <w:pPr>
        <w:pStyle w:val="20"/>
      </w:pPr>
    </w:p>
    <w:p w14:paraId="233F2CDC" w14:textId="77777777" w:rsidR="00905758" w:rsidRDefault="00905758" w:rsidP="0092586D">
      <w:pPr>
        <w:pStyle w:val="20"/>
      </w:pPr>
    </w:p>
    <w:p w14:paraId="323CDA40" w14:textId="77777777" w:rsidR="0092586D" w:rsidRDefault="0092586D">
      <w:pPr>
        <w:widowControl/>
        <w:spacing w:line="240" w:lineRule="auto"/>
        <w:ind w:firstLineChars="0" w:firstLine="0"/>
        <w:jc w:val="left"/>
        <w:sectPr w:rsidR="0092586D" w:rsidSect="0092586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12"/>
        </w:sectPr>
      </w:pPr>
    </w:p>
    <w:p w14:paraId="6AA40EFD" w14:textId="77777777" w:rsidR="00905758" w:rsidRDefault="00905758" w:rsidP="00905758">
      <w:pPr>
        <w:pStyle w:val="TOC1"/>
      </w:pPr>
    </w:p>
    <w:p w14:paraId="56C1A696" w14:textId="77777777" w:rsidR="00905758" w:rsidRDefault="00905758" w:rsidP="00905758">
      <w:pPr>
        <w:pStyle w:val="TOC1"/>
      </w:pPr>
    </w:p>
    <w:p w14:paraId="47E86AA2" w14:textId="32E00236" w:rsidR="00905758" w:rsidRPr="00905758" w:rsidRDefault="00905758" w:rsidP="00905758">
      <w:pPr>
        <w:pStyle w:val="TOC1"/>
      </w:pPr>
      <w:bookmarkStart w:id="3" w:name="_GoBack"/>
      <w:bookmarkEnd w:id="3"/>
      <w:r w:rsidRPr="00905758">
        <w:rPr>
          <w:rFonts w:hint="eastAsia"/>
        </w:rPr>
        <w:t>目</w:t>
      </w:r>
      <w:r w:rsidRPr="00905758">
        <w:rPr>
          <w:rFonts w:hint="eastAsia"/>
        </w:rPr>
        <w:t xml:space="preserve"> </w:t>
      </w:r>
      <w:r w:rsidRPr="00905758">
        <w:rPr>
          <w:rFonts w:hint="eastAsia"/>
        </w:rPr>
        <w:t>录</w:t>
      </w:r>
    </w:p>
    <w:p w14:paraId="565C1E65" w14:textId="72E14A33" w:rsidR="00905758" w:rsidRDefault="00A13863" w:rsidP="00905758">
      <w:pPr>
        <w:pStyle w:val="TOC1"/>
        <w:rPr>
          <w:rFonts w:asciiTheme="minorHAnsi" w:eastAsiaTheme="minorEastAsia" w:hAnsiTheme="minorHAnsi"/>
          <w:noProof/>
          <w:sz w:val="21"/>
          <w:szCs w:val="22"/>
        </w:rPr>
      </w:pPr>
      <w:r>
        <w:fldChar w:fldCharType="begin"/>
      </w:r>
      <w:r>
        <w:instrText xml:space="preserve"> TOC \o "1-3" \h \z \u </w:instrText>
      </w:r>
      <w:r>
        <w:fldChar w:fldCharType="separate"/>
      </w:r>
      <w:hyperlink w:anchor="_Toc45785716" w:history="1">
        <w:r w:rsidR="00905758" w:rsidRPr="00656281">
          <w:rPr>
            <w:rStyle w:val="a5"/>
            <w:noProof/>
          </w:rPr>
          <w:t>1</w:t>
        </w:r>
        <w:r w:rsidR="00905758" w:rsidRPr="00656281">
          <w:rPr>
            <w:rStyle w:val="a5"/>
            <w:noProof/>
          </w:rPr>
          <w:t>概述</w:t>
        </w:r>
        <w:r w:rsidR="00905758">
          <w:rPr>
            <w:noProof/>
            <w:webHidden/>
          </w:rPr>
          <w:tab/>
        </w:r>
        <w:r w:rsidR="00905758">
          <w:rPr>
            <w:noProof/>
            <w:webHidden/>
          </w:rPr>
          <w:fldChar w:fldCharType="begin"/>
        </w:r>
        <w:r w:rsidR="00905758">
          <w:rPr>
            <w:noProof/>
            <w:webHidden/>
          </w:rPr>
          <w:instrText xml:space="preserve"> PAGEREF _Toc45785716 \h </w:instrText>
        </w:r>
        <w:r w:rsidR="00905758">
          <w:rPr>
            <w:noProof/>
            <w:webHidden/>
          </w:rPr>
        </w:r>
        <w:r w:rsidR="00905758">
          <w:rPr>
            <w:noProof/>
            <w:webHidden/>
          </w:rPr>
          <w:fldChar w:fldCharType="separate"/>
        </w:r>
        <w:r w:rsidR="00905758">
          <w:rPr>
            <w:noProof/>
            <w:webHidden/>
          </w:rPr>
          <w:t>1</w:t>
        </w:r>
        <w:r w:rsidR="00905758">
          <w:rPr>
            <w:noProof/>
            <w:webHidden/>
          </w:rPr>
          <w:fldChar w:fldCharType="end"/>
        </w:r>
      </w:hyperlink>
    </w:p>
    <w:p w14:paraId="2706E754" w14:textId="3F4119D4" w:rsidR="00905758" w:rsidRDefault="00905758" w:rsidP="00905758">
      <w:pPr>
        <w:pStyle w:val="TOC1"/>
        <w:rPr>
          <w:rFonts w:asciiTheme="minorHAnsi" w:eastAsiaTheme="minorEastAsia" w:hAnsiTheme="minorHAnsi"/>
          <w:noProof/>
          <w:sz w:val="21"/>
          <w:szCs w:val="22"/>
        </w:rPr>
      </w:pPr>
      <w:hyperlink w:anchor="_Toc45785717" w:history="1">
        <w:r w:rsidRPr="00656281">
          <w:rPr>
            <w:rStyle w:val="a5"/>
            <w:noProof/>
          </w:rPr>
          <w:t>2</w:t>
        </w:r>
        <w:r w:rsidRPr="00656281">
          <w:rPr>
            <w:rStyle w:val="a5"/>
            <w:noProof/>
          </w:rPr>
          <w:t>首次环境影响评价信息公开情况</w:t>
        </w:r>
        <w:r>
          <w:rPr>
            <w:noProof/>
            <w:webHidden/>
          </w:rPr>
          <w:tab/>
        </w:r>
        <w:r>
          <w:rPr>
            <w:noProof/>
            <w:webHidden/>
          </w:rPr>
          <w:fldChar w:fldCharType="begin"/>
        </w:r>
        <w:r>
          <w:rPr>
            <w:noProof/>
            <w:webHidden/>
          </w:rPr>
          <w:instrText xml:space="preserve"> PAGEREF _Toc45785717 \h </w:instrText>
        </w:r>
        <w:r>
          <w:rPr>
            <w:noProof/>
            <w:webHidden/>
          </w:rPr>
        </w:r>
        <w:r>
          <w:rPr>
            <w:noProof/>
            <w:webHidden/>
          </w:rPr>
          <w:fldChar w:fldCharType="separate"/>
        </w:r>
        <w:r>
          <w:rPr>
            <w:noProof/>
            <w:webHidden/>
          </w:rPr>
          <w:t>1</w:t>
        </w:r>
        <w:r>
          <w:rPr>
            <w:noProof/>
            <w:webHidden/>
          </w:rPr>
          <w:fldChar w:fldCharType="end"/>
        </w:r>
      </w:hyperlink>
    </w:p>
    <w:p w14:paraId="4EE544CD" w14:textId="1B329EC1" w:rsidR="00905758" w:rsidRDefault="00905758">
      <w:pPr>
        <w:pStyle w:val="TOC2"/>
        <w:tabs>
          <w:tab w:val="right" w:leader="dot" w:pos="8296"/>
        </w:tabs>
        <w:ind w:left="480"/>
        <w:rPr>
          <w:rFonts w:asciiTheme="minorHAnsi" w:eastAsiaTheme="minorEastAsia" w:hAnsiTheme="minorHAnsi"/>
          <w:noProof/>
          <w:sz w:val="21"/>
          <w:szCs w:val="22"/>
        </w:rPr>
      </w:pPr>
      <w:hyperlink w:anchor="_Toc45785718" w:history="1">
        <w:r w:rsidRPr="00656281">
          <w:rPr>
            <w:rStyle w:val="a5"/>
            <w:noProof/>
          </w:rPr>
          <w:t>2.1</w:t>
        </w:r>
        <w:r w:rsidRPr="00656281">
          <w:rPr>
            <w:rStyle w:val="a5"/>
            <w:noProof/>
          </w:rPr>
          <w:t>公开内容及日期</w:t>
        </w:r>
        <w:r>
          <w:rPr>
            <w:noProof/>
            <w:webHidden/>
          </w:rPr>
          <w:tab/>
        </w:r>
        <w:r>
          <w:rPr>
            <w:noProof/>
            <w:webHidden/>
          </w:rPr>
          <w:fldChar w:fldCharType="begin"/>
        </w:r>
        <w:r>
          <w:rPr>
            <w:noProof/>
            <w:webHidden/>
          </w:rPr>
          <w:instrText xml:space="preserve"> PAGEREF _Toc45785718 \h </w:instrText>
        </w:r>
        <w:r>
          <w:rPr>
            <w:noProof/>
            <w:webHidden/>
          </w:rPr>
        </w:r>
        <w:r>
          <w:rPr>
            <w:noProof/>
            <w:webHidden/>
          </w:rPr>
          <w:fldChar w:fldCharType="separate"/>
        </w:r>
        <w:r>
          <w:rPr>
            <w:noProof/>
            <w:webHidden/>
          </w:rPr>
          <w:t>1</w:t>
        </w:r>
        <w:r>
          <w:rPr>
            <w:noProof/>
            <w:webHidden/>
          </w:rPr>
          <w:fldChar w:fldCharType="end"/>
        </w:r>
      </w:hyperlink>
    </w:p>
    <w:p w14:paraId="4C8D4AA8" w14:textId="0267807B" w:rsidR="00905758" w:rsidRDefault="00905758">
      <w:pPr>
        <w:pStyle w:val="TOC2"/>
        <w:tabs>
          <w:tab w:val="right" w:leader="dot" w:pos="8296"/>
        </w:tabs>
        <w:ind w:left="480"/>
        <w:rPr>
          <w:rFonts w:asciiTheme="minorHAnsi" w:eastAsiaTheme="minorEastAsia" w:hAnsiTheme="minorHAnsi"/>
          <w:noProof/>
          <w:sz w:val="21"/>
          <w:szCs w:val="22"/>
        </w:rPr>
      </w:pPr>
      <w:hyperlink w:anchor="_Toc45785719" w:history="1">
        <w:r w:rsidRPr="00656281">
          <w:rPr>
            <w:rStyle w:val="a5"/>
            <w:noProof/>
          </w:rPr>
          <w:t>2.2</w:t>
        </w:r>
        <w:r w:rsidRPr="00656281">
          <w:rPr>
            <w:rStyle w:val="a5"/>
            <w:noProof/>
          </w:rPr>
          <w:t>公开方式</w:t>
        </w:r>
        <w:r>
          <w:rPr>
            <w:noProof/>
            <w:webHidden/>
          </w:rPr>
          <w:tab/>
        </w:r>
        <w:r>
          <w:rPr>
            <w:noProof/>
            <w:webHidden/>
          </w:rPr>
          <w:fldChar w:fldCharType="begin"/>
        </w:r>
        <w:r>
          <w:rPr>
            <w:noProof/>
            <w:webHidden/>
          </w:rPr>
          <w:instrText xml:space="preserve"> PAGEREF _Toc45785719 \h </w:instrText>
        </w:r>
        <w:r>
          <w:rPr>
            <w:noProof/>
            <w:webHidden/>
          </w:rPr>
        </w:r>
        <w:r>
          <w:rPr>
            <w:noProof/>
            <w:webHidden/>
          </w:rPr>
          <w:fldChar w:fldCharType="separate"/>
        </w:r>
        <w:r>
          <w:rPr>
            <w:noProof/>
            <w:webHidden/>
          </w:rPr>
          <w:t>1</w:t>
        </w:r>
        <w:r>
          <w:rPr>
            <w:noProof/>
            <w:webHidden/>
          </w:rPr>
          <w:fldChar w:fldCharType="end"/>
        </w:r>
      </w:hyperlink>
    </w:p>
    <w:p w14:paraId="6375F53B" w14:textId="366A2632" w:rsidR="00905758" w:rsidRDefault="00905758">
      <w:pPr>
        <w:pStyle w:val="TOC3"/>
        <w:tabs>
          <w:tab w:val="right" w:leader="dot" w:pos="8296"/>
        </w:tabs>
        <w:ind w:left="960"/>
        <w:rPr>
          <w:rFonts w:asciiTheme="minorHAnsi" w:eastAsiaTheme="minorEastAsia" w:hAnsiTheme="minorHAnsi"/>
          <w:noProof/>
          <w:sz w:val="21"/>
          <w:szCs w:val="22"/>
        </w:rPr>
      </w:pPr>
      <w:hyperlink w:anchor="_Toc45785720" w:history="1">
        <w:r w:rsidRPr="00656281">
          <w:rPr>
            <w:rStyle w:val="a5"/>
            <w:noProof/>
          </w:rPr>
          <w:t>2.2.2</w:t>
        </w:r>
        <w:r w:rsidRPr="00656281">
          <w:rPr>
            <w:rStyle w:val="a5"/>
            <w:noProof/>
          </w:rPr>
          <w:t>其他</w:t>
        </w:r>
        <w:r>
          <w:rPr>
            <w:noProof/>
            <w:webHidden/>
          </w:rPr>
          <w:tab/>
        </w:r>
        <w:r>
          <w:rPr>
            <w:noProof/>
            <w:webHidden/>
          </w:rPr>
          <w:fldChar w:fldCharType="begin"/>
        </w:r>
        <w:r>
          <w:rPr>
            <w:noProof/>
            <w:webHidden/>
          </w:rPr>
          <w:instrText xml:space="preserve"> PAGEREF _Toc45785720 \h </w:instrText>
        </w:r>
        <w:r>
          <w:rPr>
            <w:noProof/>
            <w:webHidden/>
          </w:rPr>
        </w:r>
        <w:r>
          <w:rPr>
            <w:noProof/>
            <w:webHidden/>
          </w:rPr>
          <w:fldChar w:fldCharType="separate"/>
        </w:r>
        <w:r>
          <w:rPr>
            <w:noProof/>
            <w:webHidden/>
          </w:rPr>
          <w:t>3</w:t>
        </w:r>
        <w:r>
          <w:rPr>
            <w:noProof/>
            <w:webHidden/>
          </w:rPr>
          <w:fldChar w:fldCharType="end"/>
        </w:r>
      </w:hyperlink>
    </w:p>
    <w:p w14:paraId="3F4DCF58" w14:textId="26B35255" w:rsidR="00905758" w:rsidRDefault="00905758">
      <w:pPr>
        <w:pStyle w:val="TOC2"/>
        <w:tabs>
          <w:tab w:val="right" w:leader="dot" w:pos="8296"/>
        </w:tabs>
        <w:ind w:left="480"/>
        <w:rPr>
          <w:rFonts w:asciiTheme="minorHAnsi" w:eastAsiaTheme="minorEastAsia" w:hAnsiTheme="minorHAnsi"/>
          <w:noProof/>
          <w:sz w:val="21"/>
          <w:szCs w:val="22"/>
        </w:rPr>
      </w:pPr>
      <w:hyperlink w:anchor="_Toc45785721" w:history="1">
        <w:r w:rsidRPr="00656281">
          <w:rPr>
            <w:rStyle w:val="a5"/>
            <w:noProof/>
          </w:rPr>
          <w:t>2.3</w:t>
        </w:r>
        <w:r w:rsidRPr="00656281">
          <w:rPr>
            <w:rStyle w:val="a5"/>
            <w:noProof/>
          </w:rPr>
          <w:t>众意见情况</w:t>
        </w:r>
        <w:r>
          <w:rPr>
            <w:noProof/>
            <w:webHidden/>
          </w:rPr>
          <w:tab/>
        </w:r>
        <w:r>
          <w:rPr>
            <w:noProof/>
            <w:webHidden/>
          </w:rPr>
          <w:fldChar w:fldCharType="begin"/>
        </w:r>
        <w:r>
          <w:rPr>
            <w:noProof/>
            <w:webHidden/>
          </w:rPr>
          <w:instrText xml:space="preserve"> PAGEREF _Toc45785721 \h </w:instrText>
        </w:r>
        <w:r>
          <w:rPr>
            <w:noProof/>
            <w:webHidden/>
          </w:rPr>
        </w:r>
        <w:r>
          <w:rPr>
            <w:noProof/>
            <w:webHidden/>
          </w:rPr>
          <w:fldChar w:fldCharType="separate"/>
        </w:r>
        <w:r>
          <w:rPr>
            <w:noProof/>
            <w:webHidden/>
          </w:rPr>
          <w:t>3</w:t>
        </w:r>
        <w:r>
          <w:rPr>
            <w:noProof/>
            <w:webHidden/>
          </w:rPr>
          <w:fldChar w:fldCharType="end"/>
        </w:r>
      </w:hyperlink>
    </w:p>
    <w:p w14:paraId="271846ED" w14:textId="1A90B1E1" w:rsidR="00905758" w:rsidRDefault="00905758" w:rsidP="00905758">
      <w:pPr>
        <w:pStyle w:val="TOC1"/>
        <w:rPr>
          <w:rFonts w:asciiTheme="minorHAnsi" w:eastAsiaTheme="minorEastAsia" w:hAnsiTheme="minorHAnsi"/>
          <w:noProof/>
          <w:sz w:val="21"/>
          <w:szCs w:val="22"/>
        </w:rPr>
      </w:pPr>
      <w:hyperlink w:anchor="_Toc45785722" w:history="1">
        <w:r w:rsidRPr="00656281">
          <w:rPr>
            <w:rStyle w:val="a5"/>
            <w:noProof/>
          </w:rPr>
          <w:t>3</w:t>
        </w:r>
        <w:r w:rsidRPr="00656281">
          <w:rPr>
            <w:rStyle w:val="a5"/>
            <w:noProof/>
          </w:rPr>
          <w:t>征求意见稿公示情况</w:t>
        </w:r>
        <w:r>
          <w:rPr>
            <w:noProof/>
            <w:webHidden/>
          </w:rPr>
          <w:tab/>
        </w:r>
        <w:r>
          <w:rPr>
            <w:noProof/>
            <w:webHidden/>
          </w:rPr>
          <w:fldChar w:fldCharType="begin"/>
        </w:r>
        <w:r>
          <w:rPr>
            <w:noProof/>
            <w:webHidden/>
          </w:rPr>
          <w:instrText xml:space="preserve"> PAGEREF _Toc45785722 \h </w:instrText>
        </w:r>
        <w:r>
          <w:rPr>
            <w:noProof/>
            <w:webHidden/>
          </w:rPr>
        </w:r>
        <w:r>
          <w:rPr>
            <w:noProof/>
            <w:webHidden/>
          </w:rPr>
          <w:fldChar w:fldCharType="separate"/>
        </w:r>
        <w:r>
          <w:rPr>
            <w:noProof/>
            <w:webHidden/>
          </w:rPr>
          <w:t>3</w:t>
        </w:r>
        <w:r>
          <w:rPr>
            <w:noProof/>
            <w:webHidden/>
          </w:rPr>
          <w:fldChar w:fldCharType="end"/>
        </w:r>
      </w:hyperlink>
    </w:p>
    <w:p w14:paraId="6965B169" w14:textId="74050273" w:rsidR="00905758" w:rsidRDefault="00905758">
      <w:pPr>
        <w:pStyle w:val="TOC2"/>
        <w:tabs>
          <w:tab w:val="right" w:leader="dot" w:pos="8296"/>
        </w:tabs>
        <w:ind w:left="480"/>
        <w:rPr>
          <w:rFonts w:asciiTheme="minorHAnsi" w:eastAsiaTheme="minorEastAsia" w:hAnsiTheme="minorHAnsi"/>
          <w:noProof/>
          <w:sz w:val="21"/>
          <w:szCs w:val="22"/>
        </w:rPr>
      </w:pPr>
      <w:hyperlink w:anchor="_Toc45785723" w:history="1">
        <w:r w:rsidRPr="00656281">
          <w:rPr>
            <w:rStyle w:val="a5"/>
            <w:noProof/>
          </w:rPr>
          <w:t>3.1</w:t>
        </w:r>
        <w:r w:rsidRPr="00656281">
          <w:rPr>
            <w:rStyle w:val="a5"/>
            <w:noProof/>
          </w:rPr>
          <w:t>公示内容及时限</w:t>
        </w:r>
        <w:r>
          <w:rPr>
            <w:noProof/>
            <w:webHidden/>
          </w:rPr>
          <w:tab/>
        </w:r>
        <w:r>
          <w:rPr>
            <w:noProof/>
            <w:webHidden/>
          </w:rPr>
          <w:fldChar w:fldCharType="begin"/>
        </w:r>
        <w:r>
          <w:rPr>
            <w:noProof/>
            <w:webHidden/>
          </w:rPr>
          <w:instrText xml:space="preserve"> PAGEREF _Toc45785723 \h </w:instrText>
        </w:r>
        <w:r>
          <w:rPr>
            <w:noProof/>
            <w:webHidden/>
          </w:rPr>
        </w:r>
        <w:r>
          <w:rPr>
            <w:noProof/>
            <w:webHidden/>
          </w:rPr>
          <w:fldChar w:fldCharType="separate"/>
        </w:r>
        <w:r>
          <w:rPr>
            <w:noProof/>
            <w:webHidden/>
          </w:rPr>
          <w:t>3</w:t>
        </w:r>
        <w:r>
          <w:rPr>
            <w:noProof/>
            <w:webHidden/>
          </w:rPr>
          <w:fldChar w:fldCharType="end"/>
        </w:r>
      </w:hyperlink>
    </w:p>
    <w:p w14:paraId="7D53F5A3" w14:textId="604549DF" w:rsidR="00905758" w:rsidRDefault="00905758">
      <w:pPr>
        <w:pStyle w:val="TOC2"/>
        <w:tabs>
          <w:tab w:val="right" w:leader="dot" w:pos="8296"/>
        </w:tabs>
        <w:ind w:left="480"/>
        <w:rPr>
          <w:rFonts w:asciiTheme="minorHAnsi" w:eastAsiaTheme="minorEastAsia" w:hAnsiTheme="minorHAnsi"/>
          <w:noProof/>
          <w:sz w:val="21"/>
          <w:szCs w:val="22"/>
        </w:rPr>
      </w:pPr>
      <w:hyperlink w:anchor="_Toc45785724" w:history="1">
        <w:r w:rsidRPr="00656281">
          <w:rPr>
            <w:rStyle w:val="a5"/>
            <w:noProof/>
          </w:rPr>
          <w:t>3.2</w:t>
        </w:r>
        <w:r w:rsidRPr="00656281">
          <w:rPr>
            <w:rStyle w:val="a5"/>
            <w:noProof/>
          </w:rPr>
          <w:t>公示方式</w:t>
        </w:r>
        <w:r>
          <w:rPr>
            <w:noProof/>
            <w:webHidden/>
          </w:rPr>
          <w:tab/>
        </w:r>
        <w:r>
          <w:rPr>
            <w:noProof/>
            <w:webHidden/>
          </w:rPr>
          <w:fldChar w:fldCharType="begin"/>
        </w:r>
        <w:r>
          <w:rPr>
            <w:noProof/>
            <w:webHidden/>
          </w:rPr>
          <w:instrText xml:space="preserve"> PAGEREF _Toc45785724 \h </w:instrText>
        </w:r>
        <w:r>
          <w:rPr>
            <w:noProof/>
            <w:webHidden/>
          </w:rPr>
        </w:r>
        <w:r>
          <w:rPr>
            <w:noProof/>
            <w:webHidden/>
          </w:rPr>
          <w:fldChar w:fldCharType="separate"/>
        </w:r>
        <w:r>
          <w:rPr>
            <w:noProof/>
            <w:webHidden/>
          </w:rPr>
          <w:t>3</w:t>
        </w:r>
        <w:r>
          <w:rPr>
            <w:noProof/>
            <w:webHidden/>
          </w:rPr>
          <w:fldChar w:fldCharType="end"/>
        </w:r>
      </w:hyperlink>
    </w:p>
    <w:p w14:paraId="19036F05" w14:textId="770C519E" w:rsidR="00905758" w:rsidRDefault="00905758">
      <w:pPr>
        <w:pStyle w:val="TOC3"/>
        <w:tabs>
          <w:tab w:val="right" w:leader="dot" w:pos="8296"/>
        </w:tabs>
        <w:ind w:left="960"/>
        <w:rPr>
          <w:rFonts w:asciiTheme="minorHAnsi" w:eastAsiaTheme="minorEastAsia" w:hAnsiTheme="minorHAnsi"/>
          <w:noProof/>
          <w:sz w:val="21"/>
          <w:szCs w:val="22"/>
        </w:rPr>
      </w:pPr>
      <w:hyperlink w:anchor="_Toc45785725" w:history="1">
        <w:r w:rsidRPr="00656281">
          <w:rPr>
            <w:rStyle w:val="a5"/>
            <w:noProof/>
          </w:rPr>
          <w:t>3.2.1</w:t>
        </w:r>
        <w:r w:rsidRPr="00656281">
          <w:rPr>
            <w:rStyle w:val="a5"/>
            <w:noProof/>
          </w:rPr>
          <w:t>网络</w:t>
        </w:r>
        <w:r>
          <w:rPr>
            <w:noProof/>
            <w:webHidden/>
          </w:rPr>
          <w:tab/>
        </w:r>
        <w:r>
          <w:rPr>
            <w:noProof/>
            <w:webHidden/>
          </w:rPr>
          <w:fldChar w:fldCharType="begin"/>
        </w:r>
        <w:r>
          <w:rPr>
            <w:noProof/>
            <w:webHidden/>
          </w:rPr>
          <w:instrText xml:space="preserve"> PAGEREF _Toc45785725 \h </w:instrText>
        </w:r>
        <w:r>
          <w:rPr>
            <w:noProof/>
            <w:webHidden/>
          </w:rPr>
        </w:r>
        <w:r>
          <w:rPr>
            <w:noProof/>
            <w:webHidden/>
          </w:rPr>
          <w:fldChar w:fldCharType="separate"/>
        </w:r>
        <w:r>
          <w:rPr>
            <w:noProof/>
            <w:webHidden/>
          </w:rPr>
          <w:t>3</w:t>
        </w:r>
        <w:r>
          <w:rPr>
            <w:noProof/>
            <w:webHidden/>
          </w:rPr>
          <w:fldChar w:fldCharType="end"/>
        </w:r>
      </w:hyperlink>
    </w:p>
    <w:p w14:paraId="33C6CF96" w14:textId="38F677F1" w:rsidR="00905758" w:rsidRDefault="00905758">
      <w:pPr>
        <w:pStyle w:val="TOC3"/>
        <w:tabs>
          <w:tab w:val="right" w:leader="dot" w:pos="8296"/>
        </w:tabs>
        <w:ind w:left="960"/>
        <w:rPr>
          <w:rFonts w:asciiTheme="minorHAnsi" w:eastAsiaTheme="minorEastAsia" w:hAnsiTheme="minorHAnsi"/>
          <w:noProof/>
          <w:sz w:val="21"/>
          <w:szCs w:val="22"/>
        </w:rPr>
      </w:pPr>
      <w:hyperlink w:anchor="_Toc45785726" w:history="1">
        <w:r w:rsidRPr="00656281">
          <w:rPr>
            <w:rStyle w:val="a5"/>
            <w:noProof/>
          </w:rPr>
          <w:t>3.2.2</w:t>
        </w:r>
        <w:r w:rsidRPr="00656281">
          <w:rPr>
            <w:rStyle w:val="a5"/>
            <w:noProof/>
          </w:rPr>
          <w:t>报纸</w:t>
        </w:r>
        <w:r>
          <w:rPr>
            <w:noProof/>
            <w:webHidden/>
          </w:rPr>
          <w:tab/>
        </w:r>
        <w:r>
          <w:rPr>
            <w:noProof/>
            <w:webHidden/>
          </w:rPr>
          <w:fldChar w:fldCharType="begin"/>
        </w:r>
        <w:r>
          <w:rPr>
            <w:noProof/>
            <w:webHidden/>
          </w:rPr>
          <w:instrText xml:space="preserve"> PAGEREF _Toc45785726 \h </w:instrText>
        </w:r>
        <w:r>
          <w:rPr>
            <w:noProof/>
            <w:webHidden/>
          </w:rPr>
        </w:r>
        <w:r>
          <w:rPr>
            <w:noProof/>
            <w:webHidden/>
          </w:rPr>
          <w:fldChar w:fldCharType="separate"/>
        </w:r>
        <w:r>
          <w:rPr>
            <w:noProof/>
            <w:webHidden/>
          </w:rPr>
          <w:t>5</w:t>
        </w:r>
        <w:r>
          <w:rPr>
            <w:noProof/>
            <w:webHidden/>
          </w:rPr>
          <w:fldChar w:fldCharType="end"/>
        </w:r>
      </w:hyperlink>
    </w:p>
    <w:p w14:paraId="6D166CE1" w14:textId="1E56DAF6" w:rsidR="00905758" w:rsidRDefault="00905758">
      <w:pPr>
        <w:pStyle w:val="TOC3"/>
        <w:tabs>
          <w:tab w:val="right" w:leader="dot" w:pos="8296"/>
        </w:tabs>
        <w:ind w:left="960"/>
        <w:rPr>
          <w:rFonts w:asciiTheme="minorHAnsi" w:eastAsiaTheme="minorEastAsia" w:hAnsiTheme="minorHAnsi"/>
          <w:noProof/>
          <w:sz w:val="21"/>
          <w:szCs w:val="22"/>
        </w:rPr>
      </w:pPr>
      <w:hyperlink w:anchor="_Toc45785727" w:history="1">
        <w:r w:rsidRPr="00656281">
          <w:rPr>
            <w:rStyle w:val="a5"/>
            <w:noProof/>
          </w:rPr>
          <w:t>3.2.3</w:t>
        </w:r>
        <w:r w:rsidRPr="00656281">
          <w:rPr>
            <w:rStyle w:val="a5"/>
            <w:noProof/>
          </w:rPr>
          <w:t>张贴公告</w:t>
        </w:r>
        <w:r>
          <w:rPr>
            <w:noProof/>
            <w:webHidden/>
          </w:rPr>
          <w:tab/>
        </w:r>
        <w:r>
          <w:rPr>
            <w:noProof/>
            <w:webHidden/>
          </w:rPr>
          <w:fldChar w:fldCharType="begin"/>
        </w:r>
        <w:r>
          <w:rPr>
            <w:noProof/>
            <w:webHidden/>
          </w:rPr>
          <w:instrText xml:space="preserve"> PAGEREF _Toc45785727 \h </w:instrText>
        </w:r>
        <w:r>
          <w:rPr>
            <w:noProof/>
            <w:webHidden/>
          </w:rPr>
        </w:r>
        <w:r>
          <w:rPr>
            <w:noProof/>
            <w:webHidden/>
          </w:rPr>
          <w:fldChar w:fldCharType="separate"/>
        </w:r>
        <w:r>
          <w:rPr>
            <w:noProof/>
            <w:webHidden/>
          </w:rPr>
          <w:t>6</w:t>
        </w:r>
        <w:r>
          <w:rPr>
            <w:noProof/>
            <w:webHidden/>
          </w:rPr>
          <w:fldChar w:fldCharType="end"/>
        </w:r>
      </w:hyperlink>
    </w:p>
    <w:p w14:paraId="105BE735" w14:textId="29BA0D3D" w:rsidR="00905758" w:rsidRDefault="00905758">
      <w:pPr>
        <w:pStyle w:val="TOC3"/>
        <w:tabs>
          <w:tab w:val="right" w:leader="dot" w:pos="8296"/>
        </w:tabs>
        <w:ind w:left="960"/>
        <w:rPr>
          <w:rFonts w:asciiTheme="minorHAnsi" w:eastAsiaTheme="minorEastAsia" w:hAnsiTheme="minorHAnsi"/>
          <w:noProof/>
          <w:sz w:val="21"/>
          <w:szCs w:val="22"/>
        </w:rPr>
      </w:pPr>
      <w:hyperlink w:anchor="_Toc45785728" w:history="1">
        <w:r w:rsidRPr="00656281">
          <w:rPr>
            <w:rStyle w:val="a5"/>
            <w:noProof/>
          </w:rPr>
          <w:t>3.2.4</w:t>
        </w:r>
        <w:r w:rsidRPr="00656281">
          <w:rPr>
            <w:rStyle w:val="a5"/>
            <w:noProof/>
          </w:rPr>
          <w:t>其他</w:t>
        </w:r>
        <w:r>
          <w:rPr>
            <w:noProof/>
            <w:webHidden/>
          </w:rPr>
          <w:tab/>
        </w:r>
        <w:r>
          <w:rPr>
            <w:noProof/>
            <w:webHidden/>
          </w:rPr>
          <w:fldChar w:fldCharType="begin"/>
        </w:r>
        <w:r>
          <w:rPr>
            <w:noProof/>
            <w:webHidden/>
          </w:rPr>
          <w:instrText xml:space="preserve"> PAGEREF _Toc45785728 \h </w:instrText>
        </w:r>
        <w:r>
          <w:rPr>
            <w:noProof/>
            <w:webHidden/>
          </w:rPr>
        </w:r>
        <w:r>
          <w:rPr>
            <w:noProof/>
            <w:webHidden/>
          </w:rPr>
          <w:fldChar w:fldCharType="separate"/>
        </w:r>
        <w:r>
          <w:rPr>
            <w:noProof/>
            <w:webHidden/>
          </w:rPr>
          <w:t>8</w:t>
        </w:r>
        <w:r>
          <w:rPr>
            <w:noProof/>
            <w:webHidden/>
          </w:rPr>
          <w:fldChar w:fldCharType="end"/>
        </w:r>
      </w:hyperlink>
    </w:p>
    <w:p w14:paraId="30C18C49" w14:textId="18851C7A" w:rsidR="00905758" w:rsidRDefault="00905758">
      <w:pPr>
        <w:pStyle w:val="TOC2"/>
        <w:tabs>
          <w:tab w:val="right" w:leader="dot" w:pos="8296"/>
        </w:tabs>
        <w:ind w:left="480"/>
        <w:rPr>
          <w:rFonts w:asciiTheme="minorHAnsi" w:eastAsiaTheme="minorEastAsia" w:hAnsiTheme="minorHAnsi"/>
          <w:noProof/>
          <w:sz w:val="21"/>
          <w:szCs w:val="22"/>
        </w:rPr>
      </w:pPr>
      <w:hyperlink w:anchor="_Toc45785729" w:history="1">
        <w:r w:rsidRPr="00656281">
          <w:rPr>
            <w:rStyle w:val="a5"/>
            <w:noProof/>
          </w:rPr>
          <w:t>3.3</w:t>
        </w:r>
        <w:r w:rsidRPr="00656281">
          <w:rPr>
            <w:rStyle w:val="a5"/>
            <w:noProof/>
          </w:rPr>
          <w:t>查阅情况</w:t>
        </w:r>
        <w:r>
          <w:rPr>
            <w:noProof/>
            <w:webHidden/>
          </w:rPr>
          <w:tab/>
        </w:r>
        <w:r>
          <w:rPr>
            <w:noProof/>
            <w:webHidden/>
          </w:rPr>
          <w:fldChar w:fldCharType="begin"/>
        </w:r>
        <w:r>
          <w:rPr>
            <w:noProof/>
            <w:webHidden/>
          </w:rPr>
          <w:instrText xml:space="preserve"> PAGEREF _Toc45785729 \h </w:instrText>
        </w:r>
        <w:r>
          <w:rPr>
            <w:noProof/>
            <w:webHidden/>
          </w:rPr>
        </w:r>
        <w:r>
          <w:rPr>
            <w:noProof/>
            <w:webHidden/>
          </w:rPr>
          <w:fldChar w:fldCharType="separate"/>
        </w:r>
        <w:r>
          <w:rPr>
            <w:noProof/>
            <w:webHidden/>
          </w:rPr>
          <w:t>8</w:t>
        </w:r>
        <w:r>
          <w:rPr>
            <w:noProof/>
            <w:webHidden/>
          </w:rPr>
          <w:fldChar w:fldCharType="end"/>
        </w:r>
      </w:hyperlink>
    </w:p>
    <w:p w14:paraId="0C2F908F" w14:textId="1012E8B4" w:rsidR="00905758" w:rsidRDefault="00905758">
      <w:pPr>
        <w:pStyle w:val="TOC2"/>
        <w:tabs>
          <w:tab w:val="right" w:leader="dot" w:pos="8296"/>
        </w:tabs>
        <w:ind w:left="480"/>
        <w:rPr>
          <w:rFonts w:asciiTheme="minorHAnsi" w:eastAsiaTheme="minorEastAsia" w:hAnsiTheme="minorHAnsi"/>
          <w:noProof/>
          <w:sz w:val="21"/>
          <w:szCs w:val="22"/>
        </w:rPr>
      </w:pPr>
      <w:hyperlink w:anchor="_Toc45785730" w:history="1">
        <w:r w:rsidRPr="00656281">
          <w:rPr>
            <w:rStyle w:val="a5"/>
            <w:noProof/>
          </w:rPr>
          <w:t>3.4</w:t>
        </w:r>
        <w:r w:rsidRPr="00656281">
          <w:rPr>
            <w:rStyle w:val="a5"/>
            <w:noProof/>
          </w:rPr>
          <w:t>公众提出意见情况</w:t>
        </w:r>
        <w:r>
          <w:rPr>
            <w:noProof/>
            <w:webHidden/>
          </w:rPr>
          <w:tab/>
        </w:r>
        <w:r>
          <w:rPr>
            <w:noProof/>
            <w:webHidden/>
          </w:rPr>
          <w:fldChar w:fldCharType="begin"/>
        </w:r>
        <w:r>
          <w:rPr>
            <w:noProof/>
            <w:webHidden/>
          </w:rPr>
          <w:instrText xml:space="preserve"> PAGEREF _Toc45785730 \h </w:instrText>
        </w:r>
        <w:r>
          <w:rPr>
            <w:noProof/>
            <w:webHidden/>
          </w:rPr>
        </w:r>
        <w:r>
          <w:rPr>
            <w:noProof/>
            <w:webHidden/>
          </w:rPr>
          <w:fldChar w:fldCharType="separate"/>
        </w:r>
        <w:r>
          <w:rPr>
            <w:noProof/>
            <w:webHidden/>
          </w:rPr>
          <w:t>8</w:t>
        </w:r>
        <w:r>
          <w:rPr>
            <w:noProof/>
            <w:webHidden/>
          </w:rPr>
          <w:fldChar w:fldCharType="end"/>
        </w:r>
      </w:hyperlink>
    </w:p>
    <w:p w14:paraId="17C96EBB" w14:textId="04F73D69" w:rsidR="00905758" w:rsidRDefault="00905758" w:rsidP="00905758">
      <w:pPr>
        <w:pStyle w:val="TOC1"/>
        <w:rPr>
          <w:rFonts w:asciiTheme="minorHAnsi" w:eastAsiaTheme="minorEastAsia" w:hAnsiTheme="minorHAnsi"/>
          <w:noProof/>
          <w:sz w:val="21"/>
          <w:szCs w:val="22"/>
        </w:rPr>
      </w:pPr>
      <w:hyperlink w:anchor="_Toc45785731" w:history="1">
        <w:r w:rsidRPr="00656281">
          <w:rPr>
            <w:rStyle w:val="a5"/>
            <w:noProof/>
          </w:rPr>
          <w:t>4</w:t>
        </w:r>
        <w:r w:rsidRPr="00656281">
          <w:rPr>
            <w:rStyle w:val="a5"/>
            <w:noProof/>
          </w:rPr>
          <w:t>其他公众参与情况</w:t>
        </w:r>
        <w:r>
          <w:rPr>
            <w:noProof/>
            <w:webHidden/>
          </w:rPr>
          <w:tab/>
        </w:r>
        <w:r>
          <w:rPr>
            <w:noProof/>
            <w:webHidden/>
          </w:rPr>
          <w:fldChar w:fldCharType="begin"/>
        </w:r>
        <w:r>
          <w:rPr>
            <w:noProof/>
            <w:webHidden/>
          </w:rPr>
          <w:instrText xml:space="preserve"> PAGEREF _Toc45785731 \h </w:instrText>
        </w:r>
        <w:r>
          <w:rPr>
            <w:noProof/>
            <w:webHidden/>
          </w:rPr>
        </w:r>
        <w:r>
          <w:rPr>
            <w:noProof/>
            <w:webHidden/>
          </w:rPr>
          <w:fldChar w:fldCharType="separate"/>
        </w:r>
        <w:r>
          <w:rPr>
            <w:noProof/>
            <w:webHidden/>
          </w:rPr>
          <w:t>8</w:t>
        </w:r>
        <w:r>
          <w:rPr>
            <w:noProof/>
            <w:webHidden/>
          </w:rPr>
          <w:fldChar w:fldCharType="end"/>
        </w:r>
      </w:hyperlink>
    </w:p>
    <w:p w14:paraId="25A9B8ED" w14:textId="62D216EB" w:rsidR="00905758" w:rsidRDefault="00905758" w:rsidP="00905758">
      <w:pPr>
        <w:pStyle w:val="TOC1"/>
        <w:rPr>
          <w:rFonts w:asciiTheme="minorHAnsi" w:eastAsiaTheme="minorEastAsia" w:hAnsiTheme="minorHAnsi"/>
          <w:noProof/>
          <w:sz w:val="21"/>
          <w:szCs w:val="22"/>
        </w:rPr>
      </w:pPr>
      <w:hyperlink w:anchor="_Toc45785732" w:history="1">
        <w:r w:rsidRPr="00656281">
          <w:rPr>
            <w:rStyle w:val="a5"/>
            <w:noProof/>
          </w:rPr>
          <w:t>5</w:t>
        </w:r>
        <w:r w:rsidRPr="00656281">
          <w:rPr>
            <w:rStyle w:val="a5"/>
            <w:noProof/>
          </w:rPr>
          <w:t>公众意见处理情况</w:t>
        </w:r>
        <w:r>
          <w:rPr>
            <w:noProof/>
            <w:webHidden/>
          </w:rPr>
          <w:tab/>
        </w:r>
        <w:r>
          <w:rPr>
            <w:noProof/>
            <w:webHidden/>
          </w:rPr>
          <w:fldChar w:fldCharType="begin"/>
        </w:r>
        <w:r>
          <w:rPr>
            <w:noProof/>
            <w:webHidden/>
          </w:rPr>
          <w:instrText xml:space="preserve"> PAGEREF _Toc45785732 \h </w:instrText>
        </w:r>
        <w:r>
          <w:rPr>
            <w:noProof/>
            <w:webHidden/>
          </w:rPr>
        </w:r>
        <w:r>
          <w:rPr>
            <w:noProof/>
            <w:webHidden/>
          </w:rPr>
          <w:fldChar w:fldCharType="separate"/>
        </w:r>
        <w:r>
          <w:rPr>
            <w:noProof/>
            <w:webHidden/>
          </w:rPr>
          <w:t>8</w:t>
        </w:r>
        <w:r>
          <w:rPr>
            <w:noProof/>
            <w:webHidden/>
          </w:rPr>
          <w:fldChar w:fldCharType="end"/>
        </w:r>
      </w:hyperlink>
    </w:p>
    <w:p w14:paraId="7B283064" w14:textId="498B2793" w:rsidR="00905758" w:rsidRDefault="00905758" w:rsidP="00905758">
      <w:pPr>
        <w:pStyle w:val="TOC1"/>
        <w:rPr>
          <w:rFonts w:asciiTheme="minorHAnsi" w:eastAsiaTheme="minorEastAsia" w:hAnsiTheme="minorHAnsi"/>
          <w:noProof/>
          <w:sz w:val="21"/>
          <w:szCs w:val="22"/>
        </w:rPr>
      </w:pPr>
      <w:hyperlink w:anchor="_Toc45785733" w:history="1">
        <w:r w:rsidRPr="00656281">
          <w:rPr>
            <w:rStyle w:val="a5"/>
            <w:noProof/>
          </w:rPr>
          <w:t>6</w:t>
        </w:r>
        <w:r w:rsidRPr="00656281">
          <w:rPr>
            <w:rStyle w:val="a5"/>
            <w:noProof/>
          </w:rPr>
          <w:t>其他</w:t>
        </w:r>
        <w:r>
          <w:rPr>
            <w:noProof/>
            <w:webHidden/>
          </w:rPr>
          <w:tab/>
        </w:r>
        <w:r>
          <w:rPr>
            <w:noProof/>
            <w:webHidden/>
          </w:rPr>
          <w:fldChar w:fldCharType="begin"/>
        </w:r>
        <w:r>
          <w:rPr>
            <w:noProof/>
            <w:webHidden/>
          </w:rPr>
          <w:instrText xml:space="preserve"> PAGEREF _Toc45785733 \h </w:instrText>
        </w:r>
        <w:r>
          <w:rPr>
            <w:noProof/>
            <w:webHidden/>
          </w:rPr>
        </w:r>
        <w:r>
          <w:rPr>
            <w:noProof/>
            <w:webHidden/>
          </w:rPr>
          <w:fldChar w:fldCharType="separate"/>
        </w:r>
        <w:r>
          <w:rPr>
            <w:noProof/>
            <w:webHidden/>
          </w:rPr>
          <w:t>8</w:t>
        </w:r>
        <w:r>
          <w:rPr>
            <w:noProof/>
            <w:webHidden/>
          </w:rPr>
          <w:fldChar w:fldCharType="end"/>
        </w:r>
      </w:hyperlink>
    </w:p>
    <w:p w14:paraId="4FD5536E" w14:textId="4F1F3290" w:rsidR="00905758" w:rsidRDefault="00905758">
      <w:pPr>
        <w:pStyle w:val="TOC2"/>
        <w:tabs>
          <w:tab w:val="right" w:leader="dot" w:pos="8296"/>
        </w:tabs>
        <w:ind w:left="480"/>
        <w:rPr>
          <w:rFonts w:asciiTheme="minorHAnsi" w:eastAsiaTheme="minorEastAsia" w:hAnsiTheme="minorHAnsi"/>
          <w:noProof/>
          <w:sz w:val="21"/>
          <w:szCs w:val="22"/>
        </w:rPr>
      </w:pPr>
      <w:hyperlink w:anchor="_Toc45785734" w:history="1">
        <w:r w:rsidRPr="00656281">
          <w:rPr>
            <w:rStyle w:val="a5"/>
            <w:noProof/>
          </w:rPr>
          <w:t>6.1</w:t>
        </w:r>
        <w:r w:rsidRPr="00656281">
          <w:rPr>
            <w:rStyle w:val="a5"/>
            <w:noProof/>
          </w:rPr>
          <w:t>存档备查情况</w:t>
        </w:r>
        <w:r>
          <w:rPr>
            <w:noProof/>
            <w:webHidden/>
          </w:rPr>
          <w:tab/>
        </w:r>
        <w:r>
          <w:rPr>
            <w:noProof/>
            <w:webHidden/>
          </w:rPr>
          <w:fldChar w:fldCharType="begin"/>
        </w:r>
        <w:r>
          <w:rPr>
            <w:noProof/>
            <w:webHidden/>
          </w:rPr>
          <w:instrText xml:space="preserve"> PAGEREF _Toc45785734 \h </w:instrText>
        </w:r>
        <w:r>
          <w:rPr>
            <w:noProof/>
            <w:webHidden/>
          </w:rPr>
        </w:r>
        <w:r>
          <w:rPr>
            <w:noProof/>
            <w:webHidden/>
          </w:rPr>
          <w:fldChar w:fldCharType="separate"/>
        </w:r>
        <w:r>
          <w:rPr>
            <w:noProof/>
            <w:webHidden/>
          </w:rPr>
          <w:t>8</w:t>
        </w:r>
        <w:r>
          <w:rPr>
            <w:noProof/>
            <w:webHidden/>
          </w:rPr>
          <w:fldChar w:fldCharType="end"/>
        </w:r>
      </w:hyperlink>
    </w:p>
    <w:p w14:paraId="45EE7A67" w14:textId="6D5FB990" w:rsidR="00905758" w:rsidRDefault="00905758">
      <w:pPr>
        <w:pStyle w:val="TOC2"/>
        <w:tabs>
          <w:tab w:val="right" w:leader="dot" w:pos="8296"/>
        </w:tabs>
        <w:ind w:left="480"/>
        <w:rPr>
          <w:rFonts w:asciiTheme="minorHAnsi" w:eastAsiaTheme="minorEastAsia" w:hAnsiTheme="minorHAnsi"/>
          <w:noProof/>
          <w:sz w:val="21"/>
          <w:szCs w:val="22"/>
        </w:rPr>
      </w:pPr>
      <w:hyperlink w:anchor="_Toc45785735" w:history="1">
        <w:r w:rsidRPr="00656281">
          <w:rPr>
            <w:rStyle w:val="a5"/>
            <w:noProof/>
          </w:rPr>
          <w:t>6.2</w:t>
        </w:r>
        <w:r w:rsidRPr="00656281">
          <w:rPr>
            <w:rStyle w:val="a5"/>
            <w:noProof/>
          </w:rPr>
          <w:t>其它需要说明的内容</w:t>
        </w:r>
        <w:r>
          <w:rPr>
            <w:noProof/>
            <w:webHidden/>
          </w:rPr>
          <w:tab/>
        </w:r>
        <w:r>
          <w:rPr>
            <w:noProof/>
            <w:webHidden/>
          </w:rPr>
          <w:fldChar w:fldCharType="begin"/>
        </w:r>
        <w:r>
          <w:rPr>
            <w:noProof/>
            <w:webHidden/>
          </w:rPr>
          <w:instrText xml:space="preserve"> PAGEREF _Toc45785735 \h </w:instrText>
        </w:r>
        <w:r>
          <w:rPr>
            <w:noProof/>
            <w:webHidden/>
          </w:rPr>
        </w:r>
        <w:r>
          <w:rPr>
            <w:noProof/>
            <w:webHidden/>
          </w:rPr>
          <w:fldChar w:fldCharType="separate"/>
        </w:r>
        <w:r>
          <w:rPr>
            <w:noProof/>
            <w:webHidden/>
          </w:rPr>
          <w:t>8</w:t>
        </w:r>
        <w:r>
          <w:rPr>
            <w:noProof/>
            <w:webHidden/>
          </w:rPr>
          <w:fldChar w:fldCharType="end"/>
        </w:r>
      </w:hyperlink>
    </w:p>
    <w:p w14:paraId="68DA9A48" w14:textId="5F2C169D" w:rsidR="00905758" w:rsidRDefault="00905758" w:rsidP="00905758">
      <w:pPr>
        <w:pStyle w:val="TOC1"/>
        <w:rPr>
          <w:rFonts w:asciiTheme="minorHAnsi" w:eastAsiaTheme="minorEastAsia" w:hAnsiTheme="minorHAnsi"/>
          <w:noProof/>
          <w:sz w:val="21"/>
          <w:szCs w:val="22"/>
        </w:rPr>
      </w:pPr>
      <w:hyperlink w:anchor="_Toc45785736" w:history="1">
        <w:r w:rsidRPr="00656281">
          <w:rPr>
            <w:rStyle w:val="a5"/>
            <w:noProof/>
          </w:rPr>
          <w:t>7</w:t>
        </w:r>
        <w:r w:rsidRPr="00656281">
          <w:rPr>
            <w:rStyle w:val="a5"/>
            <w:noProof/>
          </w:rPr>
          <w:t>诚信承诺</w:t>
        </w:r>
        <w:r>
          <w:rPr>
            <w:noProof/>
            <w:webHidden/>
          </w:rPr>
          <w:tab/>
        </w:r>
        <w:r>
          <w:rPr>
            <w:noProof/>
            <w:webHidden/>
          </w:rPr>
          <w:fldChar w:fldCharType="begin"/>
        </w:r>
        <w:r>
          <w:rPr>
            <w:noProof/>
            <w:webHidden/>
          </w:rPr>
          <w:instrText xml:space="preserve"> PAGEREF _Toc45785736 \h </w:instrText>
        </w:r>
        <w:r>
          <w:rPr>
            <w:noProof/>
            <w:webHidden/>
          </w:rPr>
        </w:r>
        <w:r>
          <w:rPr>
            <w:noProof/>
            <w:webHidden/>
          </w:rPr>
          <w:fldChar w:fldCharType="separate"/>
        </w:r>
        <w:r>
          <w:rPr>
            <w:noProof/>
            <w:webHidden/>
          </w:rPr>
          <w:t>9</w:t>
        </w:r>
        <w:r>
          <w:rPr>
            <w:noProof/>
            <w:webHidden/>
          </w:rPr>
          <w:fldChar w:fldCharType="end"/>
        </w:r>
      </w:hyperlink>
    </w:p>
    <w:p w14:paraId="50BCB227" w14:textId="78DD2187" w:rsidR="0092586D" w:rsidRDefault="00A13863" w:rsidP="00E279CA">
      <w:pPr>
        <w:pStyle w:val="1"/>
      </w:pPr>
      <w:r>
        <w:rPr>
          <w:b w:val="0"/>
          <w:kern w:val="2"/>
          <w:sz w:val="24"/>
        </w:rPr>
        <w:fldChar w:fldCharType="end"/>
      </w:r>
    </w:p>
    <w:p w14:paraId="512F5E79" w14:textId="0A433E60" w:rsidR="0092586D" w:rsidRPr="0092586D" w:rsidRDefault="0092586D" w:rsidP="0092586D">
      <w:pPr>
        <w:ind w:firstLine="480"/>
        <w:sectPr w:rsidR="0092586D" w:rsidRPr="0092586D" w:rsidSect="0092586D">
          <w:type w:val="continuous"/>
          <w:pgSz w:w="11906" w:h="16838"/>
          <w:pgMar w:top="1440" w:right="1800" w:bottom="1440" w:left="1800" w:header="851" w:footer="992" w:gutter="0"/>
          <w:pgNumType w:start="1"/>
          <w:cols w:space="425"/>
          <w:docGrid w:type="lines" w:linePitch="312"/>
        </w:sectPr>
      </w:pPr>
    </w:p>
    <w:p w14:paraId="52904D17" w14:textId="575DB0BE" w:rsidR="00E279CA" w:rsidRDefault="00E279CA" w:rsidP="00E279CA">
      <w:pPr>
        <w:pStyle w:val="1"/>
      </w:pPr>
      <w:bookmarkStart w:id="4" w:name="_Toc44188226"/>
      <w:bookmarkStart w:id="5" w:name="_Toc45785716"/>
      <w:r w:rsidRPr="00E279CA">
        <w:rPr>
          <w:rFonts w:hint="eastAsia"/>
        </w:rPr>
        <w:lastRenderedPageBreak/>
        <w:t>1</w:t>
      </w:r>
      <w:r w:rsidRPr="00E279CA">
        <w:rPr>
          <w:rFonts w:hint="eastAsia"/>
        </w:rPr>
        <w:t>概述</w:t>
      </w:r>
      <w:bookmarkEnd w:id="4"/>
      <w:bookmarkEnd w:id="5"/>
    </w:p>
    <w:p w14:paraId="7B072120" w14:textId="75955E11" w:rsidR="00E279CA" w:rsidRDefault="00E279CA" w:rsidP="00E279CA">
      <w:pPr>
        <w:ind w:firstLine="480"/>
      </w:pPr>
      <w:r>
        <w:rPr>
          <w:rFonts w:hint="eastAsia"/>
        </w:rPr>
        <w:t>我公司拟在康平县</w:t>
      </w:r>
      <w:r w:rsidR="009B6779">
        <w:t>沈阳市康平县北三家子街道兴隆洼村</w:t>
      </w:r>
      <w:r>
        <w:rPr>
          <w:rFonts w:hint="eastAsia"/>
        </w:rPr>
        <w:t>投资建设康</w:t>
      </w:r>
      <w:r w:rsidR="009B6779">
        <w:rPr>
          <w:rFonts w:hint="eastAsia"/>
        </w:rPr>
        <w:t>北</w:t>
      </w:r>
      <w:r>
        <w:rPr>
          <w:rFonts w:hint="eastAsia"/>
        </w:rPr>
        <w:t>望</w:t>
      </w:r>
      <w:r w:rsidR="009B6779">
        <w:rPr>
          <w:rFonts w:hint="eastAsia"/>
        </w:rPr>
        <w:t>种猪</w:t>
      </w:r>
      <w:r>
        <w:rPr>
          <w:rFonts w:hint="eastAsia"/>
        </w:rPr>
        <w:t>养殖场建设项目，并委托辽宁万尔思环境技术咨询有限公司编制《康平新望农牧有限公司康</w:t>
      </w:r>
      <w:r w:rsidR="009B6779">
        <w:rPr>
          <w:rFonts w:hint="eastAsia"/>
        </w:rPr>
        <w:t>北</w:t>
      </w:r>
      <w:r>
        <w:rPr>
          <w:rFonts w:hint="eastAsia"/>
        </w:rPr>
        <w:t>望</w:t>
      </w:r>
      <w:r w:rsidR="009B6779">
        <w:rPr>
          <w:rFonts w:hint="eastAsia"/>
        </w:rPr>
        <w:t>种猪</w:t>
      </w:r>
      <w:r>
        <w:rPr>
          <w:rFonts w:hint="eastAsia"/>
        </w:rPr>
        <w:t>养殖场建设项目环境影响报告书》。在环境影响评价期间，我公司于</w:t>
      </w:r>
      <w:r>
        <w:t>2020</w:t>
      </w:r>
      <w:r>
        <w:rPr>
          <w:rFonts w:hint="eastAsia"/>
        </w:rPr>
        <w:t>年</w:t>
      </w:r>
      <w:r>
        <w:t>4</w:t>
      </w:r>
      <w:r>
        <w:rPr>
          <w:rFonts w:hint="eastAsia"/>
        </w:rPr>
        <w:t>月</w:t>
      </w:r>
      <w:r>
        <w:t>20</w:t>
      </w:r>
      <w:r>
        <w:rPr>
          <w:rFonts w:hint="eastAsia"/>
        </w:rPr>
        <w:t>日在中国新闻网</w:t>
      </w:r>
      <w:r>
        <w:t>∙</w:t>
      </w:r>
      <w:r>
        <w:rPr>
          <w:rFonts w:hint="eastAsia"/>
        </w:rPr>
        <w:t>辽宁网上进行了第一次网络公示，</w:t>
      </w:r>
      <w:r>
        <w:t>2020</w:t>
      </w:r>
      <w:r>
        <w:rPr>
          <w:rFonts w:hint="eastAsia"/>
        </w:rPr>
        <w:t>年</w:t>
      </w:r>
      <w:r>
        <w:t>6</w:t>
      </w:r>
      <w:r>
        <w:rPr>
          <w:rFonts w:hint="eastAsia"/>
        </w:rPr>
        <w:t>月</w:t>
      </w:r>
      <w:r>
        <w:t>15</w:t>
      </w:r>
      <w:r>
        <w:rPr>
          <w:rFonts w:hint="eastAsia"/>
        </w:rPr>
        <w:t>日在中国新闻网</w:t>
      </w:r>
      <w:r>
        <w:t>∙</w:t>
      </w:r>
      <w:r>
        <w:rPr>
          <w:rFonts w:hint="eastAsia"/>
        </w:rPr>
        <w:t>辽宁网上进行了第二次网络公示并同步张贴公告，</w:t>
      </w:r>
      <w:r>
        <w:t>2020</w:t>
      </w:r>
      <w:r>
        <w:rPr>
          <w:rFonts w:hint="eastAsia"/>
        </w:rPr>
        <w:t>年</w:t>
      </w:r>
      <w:r>
        <w:t>6</w:t>
      </w:r>
      <w:r>
        <w:rPr>
          <w:rFonts w:hint="eastAsia"/>
        </w:rPr>
        <w:t>月</w:t>
      </w:r>
      <w:r>
        <w:t>16</w:t>
      </w:r>
      <w:r>
        <w:rPr>
          <w:rFonts w:hint="eastAsia"/>
        </w:rPr>
        <w:t>日、</w:t>
      </w:r>
      <w:r>
        <w:t>19</w:t>
      </w:r>
      <w:r>
        <w:rPr>
          <w:rFonts w:hint="eastAsia"/>
        </w:rPr>
        <w:t>日在环球时报进行了两次报纸公示。</w:t>
      </w:r>
    </w:p>
    <w:p w14:paraId="68A74339" w14:textId="5B8ED1BE" w:rsidR="00E279CA" w:rsidRDefault="00E279CA" w:rsidP="009B6779">
      <w:pPr>
        <w:ind w:firstLine="480"/>
      </w:pPr>
      <w:r>
        <w:rPr>
          <w:rFonts w:hint="eastAsia"/>
        </w:rPr>
        <w:t>公示期间，建设单位未收到公众对本项目在环境影响方面的意见。项目环境影响评价公众参与过程严格按照《环境影响评价公众参与办法》开展，公众参与过程有效、结果可信。</w:t>
      </w:r>
    </w:p>
    <w:p w14:paraId="0CF6E8CD" w14:textId="79DF4C9F" w:rsidR="00E279CA" w:rsidRDefault="00E279CA" w:rsidP="00E279CA">
      <w:pPr>
        <w:pStyle w:val="1"/>
      </w:pPr>
      <w:bookmarkStart w:id="6" w:name="_Toc44188227"/>
      <w:bookmarkStart w:id="7" w:name="_Toc45785717"/>
      <w:r>
        <w:rPr>
          <w:rFonts w:hint="eastAsia"/>
        </w:rPr>
        <w:t>2</w:t>
      </w:r>
      <w:r>
        <w:rPr>
          <w:rFonts w:hint="eastAsia"/>
        </w:rPr>
        <w:t>首次环境影响评价信息公开情况</w:t>
      </w:r>
      <w:bookmarkEnd w:id="6"/>
      <w:bookmarkEnd w:id="7"/>
    </w:p>
    <w:p w14:paraId="774DC03C" w14:textId="50F114F7" w:rsidR="00E279CA" w:rsidRDefault="00E279CA" w:rsidP="00E279CA">
      <w:pPr>
        <w:pStyle w:val="2"/>
      </w:pPr>
      <w:bookmarkStart w:id="8" w:name="_Toc44188228"/>
      <w:bookmarkStart w:id="9" w:name="_Toc45785718"/>
      <w:r>
        <w:rPr>
          <w:rFonts w:hint="eastAsia"/>
        </w:rPr>
        <w:t>2.1</w:t>
      </w:r>
      <w:r>
        <w:rPr>
          <w:rFonts w:hint="eastAsia"/>
        </w:rPr>
        <w:t>公开内容及日期</w:t>
      </w:r>
      <w:bookmarkEnd w:id="8"/>
      <w:bookmarkEnd w:id="9"/>
    </w:p>
    <w:p w14:paraId="7CD4ADBD" w14:textId="77777777" w:rsidR="00E279CA" w:rsidRDefault="00E279CA" w:rsidP="00E279CA">
      <w:pPr>
        <w:ind w:firstLine="480"/>
      </w:pPr>
      <w:r>
        <w:rPr>
          <w:rFonts w:hint="eastAsia"/>
        </w:rPr>
        <w:t>我公司于</w:t>
      </w:r>
      <w:r>
        <w:t>2020</w:t>
      </w:r>
      <w:r>
        <w:rPr>
          <w:rFonts w:hint="eastAsia"/>
        </w:rPr>
        <w:t>年</w:t>
      </w:r>
      <w:r>
        <w:t>4</w:t>
      </w:r>
      <w:r>
        <w:rPr>
          <w:rFonts w:hint="eastAsia"/>
        </w:rPr>
        <w:t>月</w:t>
      </w:r>
      <w:r>
        <w:t>20</w:t>
      </w:r>
      <w:r>
        <w:rPr>
          <w:rFonts w:hint="eastAsia"/>
        </w:rPr>
        <w:t>日在中国新闻网</w:t>
      </w:r>
      <w:r>
        <w:t>∙</w:t>
      </w:r>
      <w:r>
        <w:rPr>
          <w:rFonts w:hint="eastAsia"/>
        </w:rPr>
        <w:t>辽宁网上进行了第一次网络公示。公示内容如下：</w:t>
      </w:r>
    </w:p>
    <w:p w14:paraId="061A13E4" w14:textId="77777777" w:rsidR="00E279CA" w:rsidRDefault="00E279CA" w:rsidP="00E279CA">
      <w:pPr>
        <w:ind w:firstLine="480"/>
      </w:pPr>
      <w:r>
        <w:rPr>
          <w:rFonts w:hint="eastAsia"/>
        </w:rPr>
        <w:t>（</w:t>
      </w:r>
      <w:r>
        <w:rPr>
          <w:rFonts w:hint="eastAsia"/>
        </w:rPr>
        <w:t>1</w:t>
      </w:r>
      <w:r>
        <w:rPr>
          <w:rFonts w:hint="eastAsia"/>
        </w:rPr>
        <w:t>）建设项目的名称及概要；</w:t>
      </w:r>
    </w:p>
    <w:p w14:paraId="3179B86B" w14:textId="77777777" w:rsidR="00E279CA" w:rsidRDefault="00E279CA" w:rsidP="00E279CA">
      <w:pPr>
        <w:ind w:firstLine="480"/>
      </w:pPr>
      <w:r>
        <w:rPr>
          <w:rFonts w:hint="eastAsia"/>
        </w:rPr>
        <w:t>（</w:t>
      </w:r>
      <w:r>
        <w:rPr>
          <w:rFonts w:hint="eastAsia"/>
        </w:rPr>
        <w:t>2</w:t>
      </w:r>
      <w:r>
        <w:rPr>
          <w:rFonts w:hint="eastAsia"/>
        </w:rPr>
        <w:t>）建设项目的建设单位名称和联系方式；</w:t>
      </w:r>
    </w:p>
    <w:p w14:paraId="25A4A941" w14:textId="77777777" w:rsidR="00E279CA" w:rsidRDefault="00E279CA" w:rsidP="00E279CA">
      <w:pPr>
        <w:ind w:firstLine="480"/>
      </w:pPr>
      <w:r>
        <w:rPr>
          <w:rFonts w:hint="eastAsia"/>
        </w:rPr>
        <w:t>（</w:t>
      </w:r>
      <w:r>
        <w:rPr>
          <w:rFonts w:hint="eastAsia"/>
        </w:rPr>
        <w:t>3</w:t>
      </w:r>
      <w:r>
        <w:rPr>
          <w:rFonts w:hint="eastAsia"/>
        </w:rPr>
        <w:t>）承担评价工作的环境影响评价机构的名称和联系方式；</w:t>
      </w:r>
    </w:p>
    <w:p w14:paraId="38FDE7EC" w14:textId="77777777" w:rsidR="00E279CA" w:rsidRDefault="00E279CA" w:rsidP="00E279CA">
      <w:pPr>
        <w:ind w:firstLine="480"/>
      </w:pPr>
      <w:r>
        <w:rPr>
          <w:rFonts w:hint="eastAsia"/>
        </w:rPr>
        <w:t>（</w:t>
      </w:r>
      <w:r>
        <w:rPr>
          <w:rFonts w:hint="eastAsia"/>
        </w:rPr>
        <w:t>4</w:t>
      </w:r>
      <w:r>
        <w:rPr>
          <w:rFonts w:hint="eastAsia"/>
        </w:rPr>
        <w:t>）公众意见表的网络链接；</w:t>
      </w:r>
    </w:p>
    <w:p w14:paraId="273A9AA1" w14:textId="7FB7233F" w:rsidR="00E279CA" w:rsidRDefault="00E279CA" w:rsidP="00E279CA">
      <w:pPr>
        <w:ind w:firstLine="480"/>
      </w:pPr>
      <w:r>
        <w:rPr>
          <w:rFonts w:hint="eastAsia"/>
        </w:rPr>
        <w:t>（</w:t>
      </w:r>
      <w:r>
        <w:rPr>
          <w:rFonts w:hint="eastAsia"/>
        </w:rPr>
        <w:t>5</w:t>
      </w:r>
      <w:r>
        <w:rPr>
          <w:rFonts w:hint="eastAsia"/>
        </w:rPr>
        <w:t>）公众提出意见的主要方式。</w:t>
      </w:r>
    </w:p>
    <w:p w14:paraId="10D29BAE" w14:textId="4BBE21DE" w:rsidR="00E279CA" w:rsidRDefault="00E279CA" w:rsidP="00E279CA">
      <w:pPr>
        <w:pStyle w:val="2"/>
      </w:pPr>
      <w:bookmarkStart w:id="10" w:name="_Toc44188229"/>
      <w:bookmarkStart w:id="11" w:name="_Toc45785719"/>
      <w:r>
        <w:rPr>
          <w:rFonts w:hint="eastAsia"/>
        </w:rPr>
        <w:t>2.2</w:t>
      </w:r>
      <w:r>
        <w:rPr>
          <w:rFonts w:hint="eastAsia"/>
        </w:rPr>
        <w:t>公开方式</w:t>
      </w:r>
      <w:bookmarkEnd w:id="10"/>
      <w:bookmarkEnd w:id="11"/>
    </w:p>
    <w:p w14:paraId="7AAB1143" w14:textId="77777777" w:rsidR="00E279CA" w:rsidRDefault="00E279CA" w:rsidP="00E279CA">
      <w:pPr>
        <w:widowControl/>
        <w:spacing w:line="240" w:lineRule="auto"/>
        <w:ind w:firstLineChars="0" w:firstLine="0"/>
        <w:jc w:val="left"/>
      </w:pPr>
      <w:r>
        <w:rPr>
          <w:rFonts w:hint="eastAsia"/>
        </w:rPr>
        <w:t>2.2.1</w:t>
      </w:r>
      <w:r>
        <w:rPr>
          <w:rFonts w:hint="eastAsia"/>
        </w:rPr>
        <w:tab/>
      </w:r>
      <w:r>
        <w:rPr>
          <w:rFonts w:hint="eastAsia"/>
        </w:rPr>
        <w:t>网络</w:t>
      </w:r>
    </w:p>
    <w:p w14:paraId="5DFEF077" w14:textId="77777777" w:rsidR="009B6779" w:rsidRDefault="00E279CA" w:rsidP="009B6779">
      <w:pPr>
        <w:ind w:firstLine="480"/>
      </w:pPr>
      <w:r>
        <w:rPr>
          <w:rFonts w:hint="eastAsia"/>
        </w:rPr>
        <w:t>我公司委托评价单位开展项目环评工作后于</w:t>
      </w:r>
      <w:r>
        <w:t>2020</w:t>
      </w:r>
      <w:r>
        <w:rPr>
          <w:rFonts w:hint="eastAsia"/>
        </w:rPr>
        <w:t>年</w:t>
      </w:r>
      <w:r>
        <w:t>4</w:t>
      </w:r>
      <w:r>
        <w:rPr>
          <w:rFonts w:hint="eastAsia"/>
        </w:rPr>
        <w:t>月</w:t>
      </w:r>
      <w:r>
        <w:t>20</w:t>
      </w:r>
      <w:r>
        <w:rPr>
          <w:rFonts w:hint="eastAsia"/>
        </w:rPr>
        <w:t>日在中国新闻网</w:t>
      </w:r>
      <w:r>
        <w:t>∙</w:t>
      </w:r>
      <w:r>
        <w:rPr>
          <w:rFonts w:hint="eastAsia"/>
        </w:rPr>
        <w:t>辽宁网上进行了第一次网络公示，网址为：</w:t>
      </w:r>
    </w:p>
    <w:p w14:paraId="0FE79B34" w14:textId="77777777" w:rsidR="009B6779" w:rsidRDefault="00200F8F" w:rsidP="009B6779">
      <w:pPr>
        <w:ind w:firstLine="480"/>
      </w:pPr>
      <w:hyperlink r:id="rId15" w:history="1">
        <w:r w:rsidR="009B6779" w:rsidRPr="00BE1CD2">
          <w:rPr>
            <w:rStyle w:val="a5"/>
          </w:rPr>
          <w:t>http://www.ln.chinanews.com/news/2020/0420/268423.html</w:t>
        </w:r>
      </w:hyperlink>
    </w:p>
    <w:p w14:paraId="337FB53A" w14:textId="4707C399" w:rsidR="00E279CA" w:rsidRDefault="00E279CA" w:rsidP="009B6779">
      <w:pPr>
        <w:ind w:firstLine="480"/>
      </w:pPr>
      <w:r>
        <w:rPr>
          <w:rFonts w:hint="eastAsia"/>
        </w:rPr>
        <w:t>第一次网络公示截图见图</w:t>
      </w:r>
      <w:r>
        <w:rPr>
          <w:rFonts w:hint="eastAsia"/>
        </w:rPr>
        <w:t>2.2-1</w:t>
      </w:r>
      <w:r>
        <w:rPr>
          <w:rFonts w:hint="eastAsia"/>
        </w:rPr>
        <w:t>。</w:t>
      </w:r>
    </w:p>
    <w:p w14:paraId="2D26E470" w14:textId="48165602" w:rsidR="009B6779" w:rsidRDefault="009B6779" w:rsidP="009B6779">
      <w:pPr>
        <w:ind w:firstLine="480"/>
      </w:pPr>
    </w:p>
    <w:p w14:paraId="1BEE62D8" w14:textId="2352C353" w:rsidR="009B6779" w:rsidRDefault="009B6779" w:rsidP="009B6779">
      <w:pPr>
        <w:ind w:firstLine="480"/>
      </w:pPr>
    </w:p>
    <w:p w14:paraId="391C0C3D" w14:textId="040E45C6" w:rsidR="009B6779" w:rsidRDefault="009B6779" w:rsidP="009B6779">
      <w:pPr>
        <w:ind w:firstLine="480"/>
      </w:pPr>
    </w:p>
    <w:p w14:paraId="32976697" w14:textId="77777777" w:rsidR="009B6779" w:rsidRDefault="009B6779" w:rsidP="009B6779">
      <w:pPr>
        <w:ind w:firstLine="480"/>
      </w:pPr>
    </w:p>
    <w:p w14:paraId="77183E1C" w14:textId="10C450EE" w:rsidR="0038703F" w:rsidRDefault="0038703F" w:rsidP="00E279CA">
      <w:pPr>
        <w:ind w:firstLine="480"/>
      </w:pPr>
      <w:r>
        <w:rPr>
          <w:noProof/>
        </w:rPr>
        <w:lastRenderedPageBreak/>
        <w:drawing>
          <wp:anchor distT="0" distB="0" distL="114300" distR="114300" simplePos="0" relativeHeight="251650048" behindDoc="0" locked="0" layoutInCell="1" allowOverlap="1" wp14:anchorId="17873680" wp14:editId="4489942B">
            <wp:simplePos x="0" y="0"/>
            <wp:positionH relativeFrom="column">
              <wp:posOffset>-4445</wp:posOffset>
            </wp:positionH>
            <wp:positionV relativeFrom="paragraph">
              <wp:posOffset>62092</wp:posOffset>
            </wp:positionV>
            <wp:extent cx="5274310" cy="7680325"/>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7680325"/>
                    </a:xfrm>
                    <a:prstGeom prst="rect">
                      <a:avLst/>
                    </a:prstGeom>
                  </pic:spPr>
                </pic:pic>
              </a:graphicData>
            </a:graphic>
          </wp:anchor>
        </w:drawing>
      </w:r>
    </w:p>
    <w:p w14:paraId="286CA300" w14:textId="6AB5F5DD" w:rsidR="0038703F" w:rsidRDefault="0038703F" w:rsidP="00E279CA">
      <w:pPr>
        <w:ind w:firstLine="480"/>
      </w:pPr>
    </w:p>
    <w:p w14:paraId="61A60855" w14:textId="399A980B" w:rsidR="0038703F" w:rsidRDefault="0038703F" w:rsidP="00E279CA">
      <w:pPr>
        <w:ind w:firstLine="480"/>
      </w:pPr>
    </w:p>
    <w:p w14:paraId="7AC7BECD" w14:textId="5BEFB263" w:rsidR="0038703F" w:rsidRDefault="0038703F" w:rsidP="00E279CA">
      <w:pPr>
        <w:ind w:firstLine="480"/>
      </w:pPr>
    </w:p>
    <w:p w14:paraId="159B59CF" w14:textId="03D10583" w:rsidR="0038703F" w:rsidRDefault="0038703F" w:rsidP="00E279CA">
      <w:pPr>
        <w:ind w:firstLine="480"/>
      </w:pPr>
    </w:p>
    <w:p w14:paraId="04CD259F" w14:textId="4D28ECA0" w:rsidR="0038703F" w:rsidRDefault="0038703F" w:rsidP="00E279CA">
      <w:pPr>
        <w:ind w:firstLine="480"/>
      </w:pPr>
    </w:p>
    <w:p w14:paraId="360A81E1" w14:textId="4C2560B7" w:rsidR="0038703F" w:rsidRDefault="0038703F" w:rsidP="00E279CA">
      <w:pPr>
        <w:ind w:firstLine="480"/>
      </w:pPr>
    </w:p>
    <w:p w14:paraId="50FC2D5D" w14:textId="75651D4D" w:rsidR="0038703F" w:rsidRDefault="0038703F" w:rsidP="00E279CA">
      <w:pPr>
        <w:ind w:firstLine="480"/>
      </w:pPr>
    </w:p>
    <w:p w14:paraId="43220EFB" w14:textId="0CA57E57" w:rsidR="0038703F" w:rsidRDefault="0038703F" w:rsidP="00E279CA">
      <w:pPr>
        <w:ind w:firstLine="480"/>
      </w:pPr>
    </w:p>
    <w:p w14:paraId="43EC8A33" w14:textId="647EA203" w:rsidR="0038703F" w:rsidRDefault="0038703F" w:rsidP="00E279CA">
      <w:pPr>
        <w:ind w:firstLine="480"/>
      </w:pPr>
    </w:p>
    <w:p w14:paraId="691A44F9" w14:textId="2FD4F646" w:rsidR="0038703F" w:rsidRDefault="0038703F" w:rsidP="00E279CA">
      <w:pPr>
        <w:ind w:firstLine="480"/>
      </w:pPr>
    </w:p>
    <w:p w14:paraId="17F8B1E6" w14:textId="3ACD8F8F" w:rsidR="0038703F" w:rsidRDefault="0038703F" w:rsidP="00E279CA">
      <w:pPr>
        <w:ind w:firstLine="480"/>
      </w:pPr>
    </w:p>
    <w:p w14:paraId="7B0933F7" w14:textId="2B1B94D3" w:rsidR="0038703F" w:rsidRDefault="0038703F" w:rsidP="00E279CA">
      <w:pPr>
        <w:ind w:firstLine="480"/>
      </w:pPr>
    </w:p>
    <w:p w14:paraId="5C293380" w14:textId="33A98EF7" w:rsidR="0038703F" w:rsidRDefault="0038703F" w:rsidP="00E279CA">
      <w:pPr>
        <w:ind w:firstLine="480"/>
      </w:pPr>
    </w:p>
    <w:p w14:paraId="0ADE6EED" w14:textId="125241BB" w:rsidR="0038703F" w:rsidRDefault="0038703F" w:rsidP="00E279CA">
      <w:pPr>
        <w:ind w:firstLine="480"/>
      </w:pPr>
    </w:p>
    <w:p w14:paraId="78B06F48" w14:textId="23AA20E2" w:rsidR="0038703F" w:rsidRDefault="0038703F" w:rsidP="00E279CA">
      <w:pPr>
        <w:ind w:firstLine="480"/>
      </w:pPr>
    </w:p>
    <w:p w14:paraId="50BC3E2A" w14:textId="60A9B6B6" w:rsidR="0038703F" w:rsidRDefault="0038703F" w:rsidP="00E279CA">
      <w:pPr>
        <w:ind w:firstLine="480"/>
      </w:pPr>
    </w:p>
    <w:p w14:paraId="69D33BB5" w14:textId="67A6758E" w:rsidR="0038703F" w:rsidRDefault="0038703F" w:rsidP="00E279CA">
      <w:pPr>
        <w:ind w:firstLine="480"/>
      </w:pPr>
    </w:p>
    <w:p w14:paraId="77F8AA84" w14:textId="19B2734E" w:rsidR="0038703F" w:rsidRDefault="0038703F" w:rsidP="00E279CA">
      <w:pPr>
        <w:ind w:firstLine="480"/>
      </w:pPr>
    </w:p>
    <w:p w14:paraId="6DFE39CB" w14:textId="4CFC255E" w:rsidR="0038703F" w:rsidRDefault="0038703F" w:rsidP="00E279CA">
      <w:pPr>
        <w:ind w:firstLine="480"/>
      </w:pPr>
    </w:p>
    <w:p w14:paraId="00327479" w14:textId="2AAAF9F5" w:rsidR="0038703F" w:rsidRDefault="0038703F" w:rsidP="00E279CA">
      <w:pPr>
        <w:ind w:firstLine="480"/>
      </w:pPr>
    </w:p>
    <w:p w14:paraId="7C440817" w14:textId="77777777" w:rsidR="0038703F" w:rsidRDefault="0038703F" w:rsidP="00E279CA">
      <w:pPr>
        <w:ind w:firstLine="480"/>
      </w:pPr>
    </w:p>
    <w:p w14:paraId="17D70936" w14:textId="6D061C7F" w:rsidR="0038703F" w:rsidRDefault="0038703F" w:rsidP="0038703F">
      <w:pPr>
        <w:pStyle w:val="a3"/>
      </w:pPr>
    </w:p>
    <w:p w14:paraId="1E801D0A" w14:textId="33E6C780" w:rsidR="009B6779" w:rsidRDefault="009B6779" w:rsidP="0038703F">
      <w:pPr>
        <w:pStyle w:val="a3"/>
      </w:pPr>
    </w:p>
    <w:p w14:paraId="37803C30" w14:textId="4D91CA3D" w:rsidR="009B6779" w:rsidRDefault="009B6779" w:rsidP="0038703F">
      <w:pPr>
        <w:pStyle w:val="a3"/>
      </w:pPr>
    </w:p>
    <w:p w14:paraId="6D0866F7" w14:textId="766305A4" w:rsidR="009B6779" w:rsidRDefault="009B6779" w:rsidP="0038703F">
      <w:pPr>
        <w:pStyle w:val="a3"/>
      </w:pPr>
    </w:p>
    <w:p w14:paraId="4FDC64C8" w14:textId="55131E67" w:rsidR="009B6779" w:rsidRDefault="009B6779" w:rsidP="0038703F">
      <w:pPr>
        <w:pStyle w:val="a3"/>
      </w:pPr>
    </w:p>
    <w:p w14:paraId="598235C6" w14:textId="7355DD65" w:rsidR="009B6779" w:rsidRDefault="009B6779" w:rsidP="0038703F">
      <w:pPr>
        <w:pStyle w:val="a3"/>
      </w:pPr>
    </w:p>
    <w:p w14:paraId="401B5E2F" w14:textId="77777777" w:rsidR="009B6779" w:rsidRDefault="009B6779" w:rsidP="0038703F">
      <w:pPr>
        <w:pStyle w:val="a3"/>
      </w:pPr>
    </w:p>
    <w:p w14:paraId="627832A7" w14:textId="1277C541" w:rsidR="0038703F" w:rsidRPr="00AD39FC" w:rsidRDefault="0038703F" w:rsidP="0038703F">
      <w:pPr>
        <w:pStyle w:val="a3"/>
        <w:rPr>
          <w:lang w:val="x-none"/>
        </w:rPr>
      </w:pPr>
      <w:r w:rsidRPr="00AD39FC">
        <w:t>图</w:t>
      </w:r>
      <w:r w:rsidRPr="00AD39FC">
        <w:t xml:space="preserve">2.2-1  </w:t>
      </w:r>
      <w:r w:rsidRPr="00AD39FC">
        <w:t>环境影响评价第一次公示截图</w:t>
      </w:r>
    </w:p>
    <w:p w14:paraId="37B1B1FD" w14:textId="383C0E67" w:rsidR="0038703F" w:rsidRPr="0038703F" w:rsidRDefault="0038703F">
      <w:pPr>
        <w:widowControl/>
        <w:spacing w:line="240" w:lineRule="auto"/>
        <w:ind w:firstLineChars="0" w:firstLine="0"/>
        <w:jc w:val="left"/>
        <w:rPr>
          <w:lang w:val="x-none"/>
        </w:rPr>
      </w:pPr>
    </w:p>
    <w:p w14:paraId="64515EC0" w14:textId="0EF717AE" w:rsidR="00E279CA" w:rsidRDefault="00E279CA" w:rsidP="00E279CA">
      <w:pPr>
        <w:ind w:firstLine="480"/>
      </w:pPr>
    </w:p>
    <w:p w14:paraId="17BB42F6" w14:textId="0EECF74D" w:rsidR="0038703F" w:rsidRDefault="0038703F" w:rsidP="0038703F">
      <w:pPr>
        <w:pStyle w:val="3"/>
      </w:pPr>
      <w:bookmarkStart w:id="12" w:name="_Toc44188230"/>
      <w:bookmarkStart w:id="13" w:name="_Toc45785720"/>
      <w:r>
        <w:rPr>
          <w:rFonts w:hint="eastAsia"/>
        </w:rPr>
        <w:lastRenderedPageBreak/>
        <w:t>2.2.2</w:t>
      </w:r>
      <w:r>
        <w:rPr>
          <w:rFonts w:hint="eastAsia"/>
        </w:rPr>
        <w:t>其他</w:t>
      </w:r>
      <w:bookmarkEnd w:id="12"/>
      <w:bookmarkEnd w:id="13"/>
    </w:p>
    <w:p w14:paraId="06049E54" w14:textId="77777777" w:rsidR="0038703F" w:rsidRDefault="0038703F" w:rsidP="009B6779">
      <w:pPr>
        <w:ind w:firstLine="480"/>
      </w:pPr>
      <w:r>
        <w:rPr>
          <w:rFonts w:hint="eastAsia"/>
        </w:rPr>
        <w:t>首次环境影响评价信息公开未采取除网络公开之外的其他公示途径。</w:t>
      </w:r>
    </w:p>
    <w:p w14:paraId="7A3AB083" w14:textId="58262F31" w:rsidR="0038703F" w:rsidRDefault="0038703F" w:rsidP="0038703F">
      <w:pPr>
        <w:pStyle w:val="2"/>
      </w:pPr>
      <w:bookmarkStart w:id="14" w:name="_Toc44188231"/>
      <w:bookmarkStart w:id="15" w:name="_Toc45785721"/>
      <w:r>
        <w:rPr>
          <w:rFonts w:hint="eastAsia"/>
        </w:rPr>
        <w:t>2.3</w:t>
      </w:r>
      <w:r>
        <w:rPr>
          <w:rFonts w:hint="eastAsia"/>
        </w:rPr>
        <w:t>众意见情况</w:t>
      </w:r>
      <w:bookmarkEnd w:id="14"/>
      <w:bookmarkEnd w:id="15"/>
    </w:p>
    <w:p w14:paraId="3892940A" w14:textId="77777777" w:rsidR="0038703F" w:rsidRDefault="0038703F" w:rsidP="009B6779">
      <w:pPr>
        <w:ind w:firstLine="480"/>
      </w:pPr>
      <w:r>
        <w:rPr>
          <w:rFonts w:hint="eastAsia"/>
        </w:rPr>
        <w:t>首次环境影响评价信息公开后，未收到公众反馈意见。</w:t>
      </w:r>
    </w:p>
    <w:p w14:paraId="16A91144" w14:textId="1A34D5E9" w:rsidR="0038703F" w:rsidRDefault="0038703F" w:rsidP="0038703F">
      <w:pPr>
        <w:pStyle w:val="1"/>
      </w:pPr>
      <w:bookmarkStart w:id="16" w:name="_Toc44188232"/>
      <w:bookmarkStart w:id="17" w:name="_Toc45785722"/>
      <w:r>
        <w:rPr>
          <w:rFonts w:hint="eastAsia"/>
        </w:rPr>
        <w:t>3</w:t>
      </w:r>
      <w:r>
        <w:rPr>
          <w:rFonts w:hint="eastAsia"/>
        </w:rPr>
        <w:t>征求意见稿公示情况</w:t>
      </w:r>
      <w:bookmarkEnd w:id="16"/>
      <w:bookmarkEnd w:id="17"/>
    </w:p>
    <w:p w14:paraId="759ABA9E" w14:textId="4BED5A12" w:rsidR="0038703F" w:rsidRDefault="0038703F" w:rsidP="0038703F">
      <w:pPr>
        <w:pStyle w:val="2"/>
      </w:pPr>
      <w:bookmarkStart w:id="18" w:name="_Toc44188233"/>
      <w:bookmarkStart w:id="19" w:name="_Toc45785723"/>
      <w:r>
        <w:rPr>
          <w:rFonts w:hint="eastAsia"/>
        </w:rPr>
        <w:t>3.1</w:t>
      </w:r>
      <w:r>
        <w:rPr>
          <w:rFonts w:hint="eastAsia"/>
        </w:rPr>
        <w:t>公示内容及时限</w:t>
      </w:r>
      <w:bookmarkEnd w:id="18"/>
      <w:bookmarkEnd w:id="19"/>
    </w:p>
    <w:p w14:paraId="4BF62B4B" w14:textId="77777777" w:rsidR="0038703F" w:rsidRDefault="0038703F" w:rsidP="0038703F">
      <w:pPr>
        <w:ind w:firstLine="480"/>
      </w:pPr>
      <w:r>
        <w:rPr>
          <w:rFonts w:hint="eastAsia"/>
        </w:rPr>
        <w:t>根据《环境影响评价公众参与办法》（生态环境部令</w:t>
      </w:r>
      <w:r>
        <w:rPr>
          <w:rFonts w:hint="eastAsia"/>
        </w:rPr>
        <w:t xml:space="preserve"> </w:t>
      </w:r>
      <w:r>
        <w:rPr>
          <w:rFonts w:hint="eastAsia"/>
        </w:rPr>
        <w:t>第</w:t>
      </w:r>
      <w:r>
        <w:rPr>
          <w:rFonts w:hint="eastAsia"/>
        </w:rPr>
        <w:t>4</w:t>
      </w:r>
      <w:r>
        <w:rPr>
          <w:rFonts w:hint="eastAsia"/>
        </w:rPr>
        <w:t>号）第十一条，本项目第二次公示采取网络、报纸及张贴公告三种形式，公示时间为</w:t>
      </w:r>
      <w:r>
        <w:rPr>
          <w:rFonts w:hint="eastAsia"/>
        </w:rPr>
        <w:t>10</w:t>
      </w:r>
      <w:r>
        <w:rPr>
          <w:rFonts w:hint="eastAsia"/>
        </w:rPr>
        <w:t>个工作日，其中网络公示一次（</w:t>
      </w:r>
      <w:r>
        <w:rPr>
          <w:rFonts w:hint="eastAsia"/>
        </w:rPr>
        <w:t>2020</w:t>
      </w:r>
      <w:r>
        <w:rPr>
          <w:rFonts w:hint="eastAsia"/>
        </w:rPr>
        <w:t>年</w:t>
      </w:r>
      <w:r>
        <w:rPr>
          <w:rFonts w:hint="eastAsia"/>
        </w:rPr>
        <w:t>6</w:t>
      </w:r>
      <w:r>
        <w:rPr>
          <w:rFonts w:hint="eastAsia"/>
        </w:rPr>
        <w:t>月</w:t>
      </w:r>
      <w:r>
        <w:rPr>
          <w:rFonts w:hint="eastAsia"/>
        </w:rPr>
        <w:t>15</w:t>
      </w:r>
      <w:r>
        <w:rPr>
          <w:rFonts w:hint="eastAsia"/>
        </w:rPr>
        <w:t>日</w:t>
      </w:r>
      <w:r>
        <w:rPr>
          <w:rFonts w:hint="eastAsia"/>
        </w:rPr>
        <w:t>-2020</w:t>
      </w:r>
      <w:r>
        <w:rPr>
          <w:rFonts w:hint="eastAsia"/>
        </w:rPr>
        <w:t>年</w:t>
      </w:r>
      <w:r>
        <w:rPr>
          <w:rFonts w:hint="eastAsia"/>
        </w:rPr>
        <w:t>6</w:t>
      </w:r>
      <w:r>
        <w:rPr>
          <w:rFonts w:hint="eastAsia"/>
        </w:rPr>
        <w:t>月</w:t>
      </w:r>
      <w:r>
        <w:rPr>
          <w:rFonts w:hint="eastAsia"/>
        </w:rPr>
        <w:t>30</w:t>
      </w:r>
      <w:r>
        <w:rPr>
          <w:rFonts w:hint="eastAsia"/>
        </w:rPr>
        <w:t>日），张贴公告一次（</w:t>
      </w:r>
      <w:r>
        <w:rPr>
          <w:rFonts w:hint="eastAsia"/>
        </w:rPr>
        <w:t>2020</w:t>
      </w:r>
      <w:r>
        <w:rPr>
          <w:rFonts w:hint="eastAsia"/>
        </w:rPr>
        <w:t>年</w:t>
      </w:r>
      <w:r>
        <w:rPr>
          <w:rFonts w:hint="eastAsia"/>
        </w:rPr>
        <w:t>6</w:t>
      </w:r>
      <w:r>
        <w:rPr>
          <w:rFonts w:hint="eastAsia"/>
        </w:rPr>
        <w:t>月</w:t>
      </w:r>
      <w:r>
        <w:rPr>
          <w:rFonts w:hint="eastAsia"/>
        </w:rPr>
        <w:t>15</w:t>
      </w:r>
      <w:r>
        <w:rPr>
          <w:rFonts w:hint="eastAsia"/>
        </w:rPr>
        <w:t>日</w:t>
      </w:r>
      <w:r>
        <w:rPr>
          <w:rFonts w:hint="eastAsia"/>
        </w:rPr>
        <w:t>-2020</w:t>
      </w:r>
      <w:r>
        <w:rPr>
          <w:rFonts w:hint="eastAsia"/>
        </w:rPr>
        <w:t>年</w:t>
      </w:r>
      <w:r>
        <w:rPr>
          <w:rFonts w:hint="eastAsia"/>
        </w:rPr>
        <w:t>6</w:t>
      </w:r>
      <w:r>
        <w:rPr>
          <w:rFonts w:hint="eastAsia"/>
        </w:rPr>
        <w:t>月</w:t>
      </w:r>
      <w:r>
        <w:rPr>
          <w:rFonts w:hint="eastAsia"/>
        </w:rPr>
        <w:t>30</w:t>
      </w:r>
      <w:r>
        <w:rPr>
          <w:rFonts w:hint="eastAsia"/>
        </w:rPr>
        <w:t>日），报纸公示两次（环球时报：</w:t>
      </w:r>
      <w:r>
        <w:rPr>
          <w:rFonts w:hint="eastAsia"/>
        </w:rPr>
        <w:t>2020</w:t>
      </w:r>
      <w:r>
        <w:rPr>
          <w:rFonts w:hint="eastAsia"/>
        </w:rPr>
        <w:t>年</w:t>
      </w:r>
      <w:r>
        <w:rPr>
          <w:rFonts w:hint="eastAsia"/>
        </w:rPr>
        <w:t>6</w:t>
      </w:r>
      <w:r>
        <w:rPr>
          <w:rFonts w:hint="eastAsia"/>
        </w:rPr>
        <w:t>月</w:t>
      </w:r>
      <w:r>
        <w:rPr>
          <w:rFonts w:hint="eastAsia"/>
        </w:rPr>
        <w:t>16</w:t>
      </w:r>
      <w:r>
        <w:rPr>
          <w:rFonts w:hint="eastAsia"/>
        </w:rPr>
        <w:t>日</w:t>
      </w:r>
      <w:r>
        <w:rPr>
          <w:rFonts w:hint="eastAsia"/>
        </w:rPr>
        <w:t>-2020</w:t>
      </w:r>
      <w:r>
        <w:rPr>
          <w:rFonts w:hint="eastAsia"/>
        </w:rPr>
        <w:t>年</w:t>
      </w:r>
      <w:r>
        <w:rPr>
          <w:rFonts w:hint="eastAsia"/>
        </w:rPr>
        <w:t>7</w:t>
      </w:r>
      <w:r>
        <w:rPr>
          <w:rFonts w:hint="eastAsia"/>
        </w:rPr>
        <w:t>月</w:t>
      </w:r>
      <w:r>
        <w:rPr>
          <w:rFonts w:hint="eastAsia"/>
        </w:rPr>
        <w:t>1</w:t>
      </w:r>
      <w:r>
        <w:rPr>
          <w:rFonts w:hint="eastAsia"/>
        </w:rPr>
        <w:t>日）。</w:t>
      </w:r>
    </w:p>
    <w:p w14:paraId="3DE7CBAA" w14:textId="77777777" w:rsidR="0038703F" w:rsidRDefault="0038703F" w:rsidP="0038703F">
      <w:pPr>
        <w:ind w:firstLine="480"/>
      </w:pPr>
      <w:r>
        <w:rPr>
          <w:rFonts w:hint="eastAsia"/>
        </w:rPr>
        <w:t>第二次公示内容为：</w:t>
      </w:r>
    </w:p>
    <w:p w14:paraId="007D166C" w14:textId="77777777" w:rsidR="0038703F" w:rsidRDefault="0038703F" w:rsidP="0038703F">
      <w:pPr>
        <w:ind w:firstLine="480"/>
      </w:pPr>
      <w:r>
        <w:rPr>
          <w:rFonts w:hint="eastAsia"/>
        </w:rPr>
        <w:t>（</w:t>
      </w:r>
      <w:r>
        <w:rPr>
          <w:rFonts w:hint="eastAsia"/>
        </w:rPr>
        <w:t>1</w:t>
      </w:r>
      <w:r>
        <w:rPr>
          <w:rFonts w:hint="eastAsia"/>
        </w:rPr>
        <w:t>）环境影响报告书征求意见稿全文的网络链接及查阅纸质报告书的方式和途径；</w:t>
      </w:r>
    </w:p>
    <w:p w14:paraId="59D1E2A8" w14:textId="77777777" w:rsidR="0038703F" w:rsidRDefault="0038703F" w:rsidP="0038703F">
      <w:pPr>
        <w:ind w:firstLine="480"/>
      </w:pPr>
      <w:r>
        <w:rPr>
          <w:rFonts w:hint="eastAsia"/>
        </w:rPr>
        <w:t>（</w:t>
      </w:r>
      <w:r>
        <w:rPr>
          <w:rFonts w:hint="eastAsia"/>
        </w:rPr>
        <w:t>2</w:t>
      </w:r>
      <w:r>
        <w:rPr>
          <w:rFonts w:hint="eastAsia"/>
        </w:rPr>
        <w:t>）征求意见的公众范围；</w:t>
      </w:r>
    </w:p>
    <w:p w14:paraId="63F1346D" w14:textId="77777777" w:rsidR="0038703F" w:rsidRDefault="0038703F" w:rsidP="0038703F">
      <w:pPr>
        <w:ind w:firstLine="480"/>
      </w:pPr>
      <w:r>
        <w:rPr>
          <w:rFonts w:hint="eastAsia"/>
        </w:rPr>
        <w:t>（</w:t>
      </w:r>
      <w:r>
        <w:rPr>
          <w:rFonts w:hint="eastAsia"/>
        </w:rPr>
        <w:t>3</w:t>
      </w:r>
      <w:r>
        <w:rPr>
          <w:rFonts w:hint="eastAsia"/>
        </w:rPr>
        <w:t>）公众意见表的网络链接；</w:t>
      </w:r>
    </w:p>
    <w:p w14:paraId="37752665" w14:textId="77777777" w:rsidR="0038703F" w:rsidRDefault="0038703F" w:rsidP="0038703F">
      <w:pPr>
        <w:ind w:firstLine="480"/>
      </w:pPr>
      <w:r>
        <w:rPr>
          <w:rFonts w:hint="eastAsia"/>
        </w:rPr>
        <w:t>（</w:t>
      </w:r>
      <w:r>
        <w:rPr>
          <w:rFonts w:hint="eastAsia"/>
        </w:rPr>
        <w:t>4</w:t>
      </w:r>
      <w:r>
        <w:rPr>
          <w:rFonts w:hint="eastAsia"/>
        </w:rPr>
        <w:t>）公众提出意见的方式和途径；</w:t>
      </w:r>
    </w:p>
    <w:p w14:paraId="38543997" w14:textId="244EC0A4" w:rsidR="00E279CA" w:rsidRDefault="0038703F" w:rsidP="0038703F">
      <w:pPr>
        <w:ind w:firstLine="480"/>
      </w:pPr>
      <w:r>
        <w:rPr>
          <w:rFonts w:hint="eastAsia"/>
        </w:rPr>
        <w:t>（</w:t>
      </w:r>
      <w:r>
        <w:rPr>
          <w:rFonts w:hint="eastAsia"/>
        </w:rPr>
        <w:t>5</w:t>
      </w:r>
      <w:r>
        <w:rPr>
          <w:rFonts w:hint="eastAsia"/>
        </w:rPr>
        <w:t>）公众提出意见的起止时间。</w:t>
      </w:r>
    </w:p>
    <w:p w14:paraId="74729FE3" w14:textId="6BA53443" w:rsidR="0038703F" w:rsidRDefault="0038703F" w:rsidP="0038703F">
      <w:pPr>
        <w:pStyle w:val="2"/>
      </w:pPr>
      <w:bookmarkStart w:id="20" w:name="_Toc44188234"/>
      <w:bookmarkStart w:id="21" w:name="_Toc45785724"/>
      <w:r>
        <w:rPr>
          <w:rFonts w:hint="eastAsia"/>
        </w:rPr>
        <w:t>3.2</w:t>
      </w:r>
      <w:r>
        <w:rPr>
          <w:rFonts w:hint="eastAsia"/>
        </w:rPr>
        <w:t>公示方式</w:t>
      </w:r>
      <w:bookmarkEnd w:id="20"/>
      <w:bookmarkEnd w:id="21"/>
    </w:p>
    <w:p w14:paraId="6C6CB575" w14:textId="5431AE54" w:rsidR="0038703F" w:rsidRDefault="0038703F" w:rsidP="0038703F">
      <w:pPr>
        <w:pStyle w:val="3"/>
      </w:pPr>
      <w:bookmarkStart w:id="22" w:name="_Toc44188235"/>
      <w:bookmarkStart w:id="23" w:name="_Toc45785725"/>
      <w:r>
        <w:rPr>
          <w:rFonts w:hint="eastAsia"/>
        </w:rPr>
        <w:t>3.2.1</w:t>
      </w:r>
      <w:r>
        <w:rPr>
          <w:rFonts w:hint="eastAsia"/>
        </w:rPr>
        <w:t>网络</w:t>
      </w:r>
      <w:bookmarkEnd w:id="22"/>
      <w:bookmarkEnd w:id="23"/>
    </w:p>
    <w:p w14:paraId="2BC3BB59" w14:textId="217A3C39" w:rsidR="00E279CA" w:rsidRDefault="0038703F" w:rsidP="0038703F">
      <w:pPr>
        <w:ind w:firstLine="480"/>
      </w:pPr>
      <w:r>
        <w:rPr>
          <w:rFonts w:hint="eastAsia"/>
        </w:rPr>
        <w:t>我公司将本项目环境影响报告书征求意见稿于</w:t>
      </w:r>
      <w:r>
        <w:t>2020</w:t>
      </w:r>
      <w:r>
        <w:rPr>
          <w:rFonts w:hint="eastAsia"/>
        </w:rPr>
        <w:t>年</w:t>
      </w:r>
      <w:r>
        <w:t>6</w:t>
      </w:r>
      <w:r>
        <w:rPr>
          <w:rFonts w:hint="eastAsia"/>
        </w:rPr>
        <w:t>月</w:t>
      </w:r>
      <w:r>
        <w:t>15</w:t>
      </w:r>
      <w:r>
        <w:rPr>
          <w:rFonts w:hint="eastAsia"/>
        </w:rPr>
        <w:t>日于中国新闻网</w:t>
      </w:r>
      <w:r>
        <w:t>∙</w:t>
      </w:r>
      <w:r>
        <w:rPr>
          <w:rFonts w:hint="eastAsia"/>
        </w:rPr>
        <w:t>辽宁网上进行了第二次网络公示，并附上征求意见稿全文查询连接，公示网址为：</w:t>
      </w:r>
    </w:p>
    <w:p w14:paraId="1B65E260" w14:textId="77777777" w:rsidR="009B6779" w:rsidRDefault="00200F8F" w:rsidP="009B6779">
      <w:pPr>
        <w:ind w:firstLine="480"/>
        <w:rPr>
          <w:rFonts w:cs="Times New Roman"/>
          <w:lang w:val="x-none"/>
        </w:rPr>
      </w:pPr>
      <w:hyperlink r:id="rId17" w:history="1">
        <w:r w:rsidR="009B6779" w:rsidRPr="009B6779">
          <w:rPr>
            <w:rStyle w:val="a5"/>
            <w:rFonts w:cs="Times New Roman"/>
            <w:lang w:val="x-none"/>
          </w:rPr>
          <w:t>http://www.ln.chinanews.com/news/2020/0615/276381.html?from=singlemessage&amp;isappinstalled=0</w:t>
        </w:r>
      </w:hyperlink>
    </w:p>
    <w:p w14:paraId="2F54DC74" w14:textId="4339CC78" w:rsidR="0038703F" w:rsidRPr="00AD39FC" w:rsidRDefault="0038703F" w:rsidP="009B6779">
      <w:pPr>
        <w:ind w:firstLine="480"/>
        <w:rPr>
          <w:rFonts w:cs="Times New Roman"/>
          <w:lang w:val="x-none"/>
        </w:rPr>
      </w:pPr>
      <w:r w:rsidRPr="00AD39FC">
        <w:rPr>
          <w:rFonts w:cs="Times New Roman"/>
          <w:lang w:val="x-none"/>
        </w:rPr>
        <w:t>公示截图见图</w:t>
      </w:r>
      <w:r w:rsidRPr="00AD39FC">
        <w:rPr>
          <w:rFonts w:cs="Times New Roman"/>
          <w:lang w:val="x-none"/>
        </w:rPr>
        <w:t>3.2-1</w:t>
      </w:r>
      <w:r w:rsidRPr="00AD39FC">
        <w:rPr>
          <w:rFonts w:cs="Times New Roman"/>
          <w:lang w:val="x-none"/>
        </w:rPr>
        <w:t>。</w:t>
      </w:r>
    </w:p>
    <w:p w14:paraId="46FDFE18" w14:textId="77777777" w:rsidR="00E279CA" w:rsidRDefault="00E279CA">
      <w:pPr>
        <w:widowControl/>
        <w:spacing w:line="240" w:lineRule="auto"/>
        <w:ind w:firstLineChars="0" w:firstLine="0"/>
        <w:jc w:val="left"/>
      </w:pPr>
      <w:r>
        <w:br w:type="page"/>
      </w:r>
    </w:p>
    <w:p w14:paraId="28CFE32F" w14:textId="6AD1C17F" w:rsidR="00E279CA" w:rsidRDefault="009B6779" w:rsidP="009B6779">
      <w:pPr>
        <w:ind w:firstLineChars="0" w:firstLine="0"/>
      </w:pPr>
      <w:r>
        <w:rPr>
          <w:noProof/>
        </w:rPr>
        <w:lastRenderedPageBreak/>
        <w:drawing>
          <wp:anchor distT="0" distB="0" distL="114300" distR="114300" simplePos="0" relativeHeight="251666432" behindDoc="0" locked="0" layoutInCell="1" allowOverlap="1" wp14:anchorId="1105EBA1" wp14:editId="6224424E">
            <wp:simplePos x="0" y="0"/>
            <wp:positionH relativeFrom="column">
              <wp:posOffset>-2442</wp:posOffset>
            </wp:positionH>
            <wp:positionV relativeFrom="paragraph">
              <wp:posOffset>235147</wp:posOffset>
            </wp:positionV>
            <wp:extent cx="5269584" cy="8383430"/>
            <wp:effectExtent l="0" t="0" r="762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69584" cy="8383430"/>
                    </a:xfrm>
                    <a:prstGeom prst="rect">
                      <a:avLst/>
                    </a:prstGeom>
                  </pic:spPr>
                </pic:pic>
              </a:graphicData>
            </a:graphic>
            <wp14:sizeRelH relativeFrom="margin">
              <wp14:pctWidth>0</wp14:pctWidth>
            </wp14:sizeRelH>
            <wp14:sizeRelV relativeFrom="margin">
              <wp14:pctHeight>0</wp14:pctHeight>
            </wp14:sizeRelV>
          </wp:anchor>
        </w:drawing>
      </w:r>
    </w:p>
    <w:p w14:paraId="5A125AD4" w14:textId="4A7ACB5E" w:rsidR="009B6779" w:rsidRDefault="009B6779" w:rsidP="009B6779">
      <w:pPr>
        <w:ind w:firstLineChars="0" w:firstLine="0"/>
      </w:pPr>
    </w:p>
    <w:p w14:paraId="05DCA5C9" w14:textId="7CD0BC73" w:rsidR="009B6779" w:rsidRDefault="009B6779" w:rsidP="009B6779">
      <w:pPr>
        <w:ind w:firstLineChars="0" w:firstLine="0"/>
      </w:pPr>
    </w:p>
    <w:p w14:paraId="6EDA7CF6" w14:textId="5E652F3B" w:rsidR="009B6779" w:rsidRDefault="009B6779" w:rsidP="009B6779">
      <w:pPr>
        <w:ind w:firstLineChars="0" w:firstLine="0"/>
      </w:pPr>
    </w:p>
    <w:p w14:paraId="3EA3D219" w14:textId="2DBFCD91" w:rsidR="009B6779" w:rsidRDefault="009B6779" w:rsidP="009B6779">
      <w:pPr>
        <w:ind w:firstLineChars="0" w:firstLine="0"/>
      </w:pPr>
    </w:p>
    <w:p w14:paraId="323E0E44" w14:textId="4FA21C18" w:rsidR="009B6779" w:rsidRDefault="009B6779" w:rsidP="009B6779">
      <w:pPr>
        <w:ind w:firstLineChars="0" w:firstLine="0"/>
      </w:pPr>
    </w:p>
    <w:p w14:paraId="10C3C06D" w14:textId="40B9C135" w:rsidR="009B6779" w:rsidRDefault="009B6779" w:rsidP="009B6779">
      <w:pPr>
        <w:ind w:firstLineChars="0" w:firstLine="0"/>
      </w:pPr>
    </w:p>
    <w:p w14:paraId="3135DD28" w14:textId="4C489A57" w:rsidR="009B6779" w:rsidRDefault="009B6779" w:rsidP="009B6779">
      <w:pPr>
        <w:ind w:firstLineChars="0" w:firstLine="0"/>
      </w:pPr>
    </w:p>
    <w:p w14:paraId="03411BAF" w14:textId="73CFC689" w:rsidR="009B6779" w:rsidRDefault="009B6779" w:rsidP="009B6779">
      <w:pPr>
        <w:ind w:firstLineChars="0" w:firstLine="0"/>
      </w:pPr>
    </w:p>
    <w:p w14:paraId="05007E4C" w14:textId="7EF9CBD9" w:rsidR="009B6779" w:rsidRDefault="009B6779" w:rsidP="009B6779">
      <w:pPr>
        <w:ind w:firstLineChars="0" w:firstLine="0"/>
      </w:pPr>
    </w:p>
    <w:p w14:paraId="500E4469" w14:textId="25A15F29" w:rsidR="009B6779" w:rsidRDefault="009B6779" w:rsidP="009B6779">
      <w:pPr>
        <w:ind w:firstLineChars="0" w:firstLine="0"/>
      </w:pPr>
    </w:p>
    <w:p w14:paraId="5059AE65" w14:textId="1B8428CB" w:rsidR="009B6779" w:rsidRDefault="009B6779" w:rsidP="009B6779">
      <w:pPr>
        <w:ind w:firstLineChars="0" w:firstLine="0"/>
      </w:pPr>
    </w:p>
    <w:p w14:paraId="381DADE4" w14:textId="4804AE94" w:rsidR="009B6779" w:rsidRDefault="009B6779" w:rsidP="009B6779">
      <w:pPr>
        <w:ind w:firstLineChars="0" w:firstLine="0"/>
      </w:pPr>
    </w:p>
    <w:p w14:paraId="0093BDE7" w14:textId="3EE8E9C3" w:rsidR="009B6779" w:rsidRDefault="009B6779" w:rsidP="009B6779">
      <w:pPr>
        <w:ind w:firstLineChars="0" w:firstLine="0"/>
      </w:pPr>
    </w:p>
    <w:p w14:paraId="085CA314" w14:textId="64E8EEE9" w:rsidR="009B6779" w:rsidRDefault="009B6779" w:rsidP="009B6779">
      <w:pPr>
        <w:ind w:firstLineChars="0" w:firstLine="0"/>
      </w:pPr>
    </w:p>
    <w:p w14:paraId="572246C5" w14:textId="00518866" w:rsidR="009B6779" w:rsidRDefault="009B6779" w:rsidP="009B6779">
      <w:pPr>
        <w:ind w:firstLineChars="0" w:firstLine="0"/>
      </w:pPr>
    </w:p>
    <w:p w14:paraId="3881DA4E" w14:textId="7BE3F207" w:rsidR="009B6779" w:rsidRDefault="009B6779" w:rsidP="009B6779">
      <w:pPr>
        <w:ind w:firstLineChars="0" w:firstLine="0"/>
      </w:pPr>
    </w:p>
    <w:p w14:paraId="7557EA72" w14:textId="0D313ED8" w:rsidR="009B6779" w:rsidRDefault="009B6779" w:rsidP="009B6779">
      <w:pPr>
        <w:ind w:firstLineChars="0" w:firstLine="0"/>
      </w:pPr>
    </w:p>
    <w:p w14:paraId="096697D7" w14:textId="16CE01CE" w:rsidR="009B6779" w:rsidRDefault="009B6779" w:rsidP="009B6779">
      <w:pPr>
        <w:ind w:firstLineChars="0" w:firstLine="0"/>
      </w:pPr>
    </w:p>
    <w:p w14:paraId="6D163708" w14:textId="7ED7DEC0" w:rsidR="009B6779" w:rsidRDefault="009B6779" w:rsidP="009B6779">
      <w:pPr>
        <w:ind w:firstLineChars="0" w:firstLine="0"/>
      </w:pPr>
    </w:p>
    <w:p w14:paraId="1EF7AF72" w14:textId="1846EE3E" w:rsidR="009B6779" w:rsidRDefault="009B6779" w:rsidP="009B6779">
      <w:pPr>
        <w:ind w:firstLineChars="0" w:firstLine="0"/>
      </w:pPr>
    </w:p>
    <w:p w14:paraId="1DF1B04A" w14:textId="4C230A9B" w:rsidR="009B6779" w:rsidRDefault="009B6779" w:rsidP="009B6779">
      <w:pPr>
        <w:ind w:firstLineChars="0" w:firstLine="0"/>
      </w:pPr>
    </w:p>
    <w:p w14:paraId="3C378F8D" w14:textId="3A8AEF30" w:rsidR="009B6779" w:rsidRDefault="009B6779" w:rsidP="009B6779">
      <w:pPr>
        <w:ind w:firstLineChars="0" w:firstLine="0"/>
      </w:pPr>
    </w:p>
    <w:p w14:paraId="7F06CB8A" w14:textId="6C8C8C9F" w:rsidR="009B6779" w:rsidRDefault="009B6779" w:rsidP="009B6779">
      <w:pPr>
        <w:ind w:firstLineChars="0" w:firstLine="0"/>
      </w:pPr>
    </w:p>
    <w:p w14:paraId="2D8914F5" w14:textId="0BF927E4" w:rsidR="009B6779" w:rsidRDefault="009B6779" w:rsidP="009B6779">
      <w:pPr>
        <w:ind w:firstLineChars="0" w:firstLine="0"/>
      </w:pPr>
    </w:p>
    <w:p w14:paraId="707C07F4" w14:textId="06C724E4" w:rsidR="009B6779" w:rsidRDefault="009B6779" w:rsidP="009B6779">
      <w:pPr>
        <w:ind w:firstLineChars="0" w:firstLine="0"/>
      </w:pPr>
    </w:p>
    <w:p w14:paraId="20DEE5A5" w14:textId="221CA1DE" w:rsidR="009B6779" w:rsidRDefault="009B6779" w:rsidP="009B6779">
      <w:pPr>
        <w:ind w:firstLineChars="0" w:firstLine="0"/>
      </w:pPr>
    </w:p>
    <w:p w14:paraId="3F7A7A98" w14:textId="58BDF4DB" w:rsidR="009B6779" w:rsidRDefault="009B6779" w:rsidP="009B6779">
      <w:pPr>
        <w:ind w:firstLineChars="0" w:firstLine="0"/>
      </w:pPr>
    </w:p>
    <w:p w14:paraId="0A675505" w14:textId="77777777" w:rsidR="009B6779" w:rsidRDefault="009B6779" w:rsidP="009B6779">
      <w:pPr>
        <w:ind w:firstLineChars="0" w:firstLine="0"/>
      </w:pPr>
    </w:p>
    <w:p w14:paraId="4C19A24F" w14:textId="77777777" w:rsidR="0038703F" w:rsidRPr="00AD39FC" w:rsidRDefault="0038703F" w:rsidP="0038703F">
      <w:pPr>
        <w:pStyle w:val="a3"/>
        <w:rPr>
          <w:lang w:eastAsia="x-none"/>
        </w:rPr>
      </w:pPr>
      <w:r w:rsidRPr="00AD39FC">
        <w:t>图</w:t>
      </w:r>
      <w:r w:rsidRPr="00AD39FC">
        <w:t>3.2-1</w:t>
      </w:r>
      <w:r w:rsidRPr="00AD39FC">
        <w:rPr>
          <w:lang w:eastAsia="x-none"/>
        </w:rPr>
        <w:t xml:space="preserve">  </w:t>
      </w:r>
      <w:r w:rsidRPr="00AD39FC">
        <w:t>第二次网络公示截图</w:t>
      </w:r>
    </w:p>
    <w:p w14:paraId="46418CCF" w14:textId="3728693B" w:rsidR="0038703F" w:rsidRDefault="0038703F" w:rsidP="0038703F">
      <w:pPr>
        <w:pStyle w:val="3"/>
      </w:pPr>
      <w:bookmarkStart w:id="24" w:name="_Toc44188236"/>
      <w:bookmarkStart w:id="25" w:name="_Toc45785726"/>
      <w:r>
        <w:rPr>
          <w:rFonts w:hint="eastAsia"/>
        </w:rPr>
        <w:lastRenderedPageBreak/>
        <w:t>3.2.2</w:t>
      </w:r>
      <w:r>
        <w:rPr>
          <w:rFonts w:hint="eastAsia"/>
        </w:rPr>
        <w:t>报纸</w:t>
      </w:r>
      <w:bookmarkEnd w:id="24"/>
      <w:bookmarkEnd w:id="25"/>
    </w:p>
    <w:p w14:paraId="26B4C3B5" w14:textId="3ABE7C9F" w:rsidR="00D84CDA" w:rsidRDefault="0038703F" w:rsidP="0038703F">
      <w:pPr>
        <w:ind w:firstLine="480"/>
      </w:pPr>
      <w:r>
        <w:rPr>
          <w:rFonts w:hint="eastAsia"/>
        </w:rPr>
        <w:t>我公司分别于</w:t>
      </w:r>
      <w:r>
        <w:rPr>
          <w:rFonts w:hint="eastAsia"/>
        </w:rPr>
        <w:t>2020</w:t>
      </w:r>
      <w:r>
        <w:rPr>
          <w:rFonts w:hint="eastAsia"/>
        </w:rPr>
        <w:t>年</w:t>
      </w:r>
      <w:r>
        <w:rPr>
          <w:rFonts w:hint="eastAsia"/>
        </w:rPr>
        <w:t>6</w:t>
      </w:r>
      <w:r>
        <w:rPr>
          <w:rFonts w:hint="eastAsia"/>
        </w:rPr>
        <w:t>月</w:t>
      </w:r>
      <w:r>
        <w:rPr>
          <w:rFonts w:hint="eastAsia"/>
        </w:rPr>
        <w:t>16</w:t>
      </w:r>
      <w:r>
        <w:rPr>
          <w:rFonts w:hint="eastAsia"/>
        </w:rPr>
        <w:t>日、</w:t>
      </w:r>
      <w:r>
        <w:rPr>
          <w:rFonts w:hint="eastAsia"/>
        </w:rPr>
        <w:t>19</w:t>
      </w:r>
      <w:r>
        <w:rPr>
          <w:rFonts w:hint="eastAsia"/>
        </w:rPr>
        <w:t>日在环球时报进行了报纸两次公示，刊登了本项目环境影响报告书征求意见稿网络地址，供公众下载，公示截图见图</w:t>
      </w:r>
      <w:r>
        <w:rPr>
          <w:rFonts w:hint="eastAsia"/>
        </w:rPr>
        <w:t>3.2-2</w:t>
      </w:r>
      <w:r>
        <w:rPr>
          <w:rFonts w:hint="eastAsia"/>
        </w:rPr>
        <w:t>及图</w:t>
      </w:r>
      <w:r>
        <w:rPr>
          <w:rFonts w:hint="eastAsia"/>
        </w:rPr>
        <w:t>3.2-3</w:t>
      </w:r>
      <w:r>
        <w:rPr>
          <w:rFonts w:hint="eastAsia"/>
        </w:rPr>
        <w:t>。</w:t>
      </w:r>
    </w:p>
    <w:p w14:paraId="6ECFBC0A" w14:textId="61F3AFC5" w:rsidR="00EC7A76" w:rsidRDefault="00EC7A76" w:rsidP="00EC7A76">
      <w:pPr>
        <w:ind w:firstLineChars="0" w:firstLine="0"/>
      </w:pPr>
      <w:r>
        <w:rPr>
          <w:noProof/>
        </w:rPr>
        <mc:AlternateContent>
          <mc:Choice Requires="wps">
            <w:drawing>
              <wp:anchor distT="45720" distB="45720" distL="114300" distR="114300" simplePos="0" relativeHeight="251653120" behindDoc="0" locked="0" layoutInCell="1" allowOverlap="1" wp14:anchorId="7B78BD04" wp14:editId="27FC9181">
                <wp:simplePos x="0" y="0"/>
                <wp:positionH relativeFrom="column">
                  <wp:posOffset>118110</wp:posOffset>
                </wp:positionH>
                <wp:positionV relativeFrom="paragraph">
                  <wp:posOffset>3409950</wp:posOffset>
                </wp:positionV>
                <wp:extent cx="2230755" cy="2443480"/>
                <wp:effectExtent l="0" t="0" r="226695" b="0"/>
                <wp:wrapNone/>
                <wp:docPr id="8" name="对话气泡: 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755" cy="2443480"/>
                        </a:xfrm>
                        <a:prstGeom prst="wedgeRectCallout">
                          <a:avLst>
                            <a:gd name="adj1" fmla="val 59610"/>
                            <a:gd name="adj2" fmla="val -13268"/>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4DA3EC" w14:textId="6D5742C3" w:rsidR="00EC7A76" w:rsidRDefault="00EC7A76" w:rsidP="00EC7A76">
                            <w:pPr>
                              <w:ind w:firstLineChars="0" w:firstLine="0"/>
                            </w:pPr>
                            <w:bookmarkStart w:id="26" w:name="_Hlk44184855"/>
                            <w:r>
                              <w:rPr>
                                <w:noProof/>
                              </w:rPr>
                              <w:drawing>
                                <wp:inline distT="0" distB="0" distL="0" distR="0" wp14:anchorId="47A93271" wp14:editId="19D6B4B3">
                                  <wp:extent cx="2088932" cy="2191407"/>
                                  <wp:effectExtent l="0" t="0" r="6985"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2094063" cy="2196790"/>
                                          </a:xfrm>
                                          <a:prstGeom prst="rect">
                                            <a:avLst/>
                                          </a:prstGeom>
                                        </pic:spPr>
                                      </pic:pic>
                                    </a:graphicData>
                                  </a:graphic>
                                </wp:inline>
                              </w:drawing>
                            </w:r>
                          </w:p>
                          <w:bookmarkEnd w:id="26"/>
                          <w:p w14:paraId="639682E1" w14:textId="77777777" w:rsidR="00EC7A76" w:rsidRDefault="00EC7A76" w:rsidP="00EC7A76">
                            <w:pPr>
                              <w:ind w:firstLine="4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78BD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8" o:spid="_x0000_s1026" type="#_x0000_t61" style="position:absolute;left:0;text-align:left;margin-left:9.3pt;margin-top:268.5pt;width:175.65pt;height:192.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6tTAMAALQGAAAOAAAAZHJzL2Uyb0RvYy54bWysVc2O6zQU3iPxDpb3mfw0aZtoMlfTTouQ&#10;5sIVA2Ltxk5jcOxgu5MOiLdgixDsWF0kVix4nHvhMTh20k4KLBCQSpFPfHx8vu985/T6xbEV6JFp&#10;w5UscXwVYcRkpSiX+xJ/8vE2WGJkLJGUCCVZiZ+YwS9u3n3nuu8KlqhGCco0giDSFH1X4sbarghD&#10;UzWsJeZKdUzCZq10SyyYeh9STXqI3oowiaJ52CtNO60qZgx8vRs28Y2PX9essh/WtWEWiRJDbta/&#10;tX/v3Du8uSbFXpOu4dWYBvkXWbSES7j0HOqOWIIOmv8lVMsrrYyq7VWl2lDVNa+YxwBo4uhPaB4a&#10;0jGPBcgx3Zkm8/+FrT54fKURpyWGQknSQonevP7l99ffvv3pm7c/f1+g37778c2vP6ClY6rvTAEH&#10;HrpX2mE13b2qPjdIqnVD5J7daq36hhEK+cXOP7w44AwDR9Guf6koXEQOVnnSjrVuXUCgAx19bZ7O&#10;tWFHiyr4mCSzaJFlGFWwl6TpLF366oWkOB3vtLHvMdUityhxz+iefQQKWBMh1MH6q8jjvbG+UHSE&#10;S+hnMUZ1K6Duj0SgLJ/HJ11MfJKpTxDPkrmnBK4fQ8LqlIAnRwlOt1wIb+j9bi00gvgl3vrH8wMc&#10;Tt2EdM5SuWOOPlIMX5gXMiTu1QqMjBgcN15kX+VxkkarJA+28+UiSLdpFuSLaBlEcb7K51Gap3fb&#10;rx0BcVo0nFIm77lkJ8HH6T8T1Nh6g1S95FFf4jxLoCxE7GEAVFZ7mi9gmSn6yD9/h77lFkaB4C1o&#10;8exECieojaQeuiVcDOvwEoknC+hw/D2zcrvNokU6WwaLRTYL0tkmClbL7Tq4Xcfz+WKzWq828SUr&#10;G8+0+e/E+EROZXMGCJDph4b2iHKnzlmWJ6A7ymEYJYsB74REpJX9lNvGjwDXDC7GBZHLyP1GIs/R&#10;ByKeL57wNGJ7pgr0ddKS71TXnEOT2+PuCIS7jt0p+gQ9C+n4xoRRD4tG6S8x6mFslth8cSCaYSTe&#10;l9D3eZymbs56I80WCRh6urOb7hBZQagSW9CPX67tMJsPneb7Bm6KPXCpbmFW1Nw1gE91yGo0YDR6&#10;UOMYd7N3anuv5z+bmz8AAAD//wMAUEsDBBQABgAIAAAAIQDSExd44AAAAAoBAAAPAAAAZHJzL2Rv&#10;d25yZXYueG1sTI9BS8NAEIXvgv9hGcGb3bTBmMRsiggiCBZaa8/TZE227s6G7LaN/97xVI+P+Xjz&#10;vWo5OStOegzGk4L5LAGhqfGtoU7B9uPlLgcRIlKL1pNW8KMDLOvrqwrL1p9prU+b2AkuoVCigj7G&#10;oZQyNL12GGZ+0MS3Lz86jBzHTrYjnrncWblIkkw6NMQfehz0c6+b783RKTj4/HXnd6tmMqv3z+36&#10;gKk1b0rd3kxPjyCinuIFhj99Voeanfb+SG0QlnOeMangPn3gTQykWVGA2CsoFvMcZF3J/xPqXwAA&#10;AP//AwBQSwECLQAUAAYACAAAACEAtoM4kv4AAADhAQAAEwAAAAAAAAAAAAAAAAAAAAAAW0NvbnRl&#10;bnRfVHlwZXNdLnhtbFBLAQItABQABgAIAAAAIQA4/SH/1gAAAJQBAAALAAAAAAAAAAAAAAAAAC8B&#10;AABfcmVscy8ucmVsc1BLAQItABQABgAIAAAAIQBnwN6tTAMAALQGAAAOAAAAAAAAAAAAAAAAAC4C&#10;AABkcnMvZTJvRG9jLnhtbFBLAQItABQABgAIAAAAIQDSExd44AAAAAoBAAAPAAAAAAAAAAAAAAAA&#10;AKYFAABkcnMvZG93bnJldi54bWxQSwUGAAAAAAQABADzAAAAswYAAAAA&#10;" adj="23676,7934" stroked="f">
                <v:textbox>
                  <w:txbxContent>
                    <w:p w14:paraId="5E4DA3EC" w14:textId="6D5742C3" w:rsidR="00EC7A76" w:rsidRDefault="00EC7A76" w:rsidP="00EC7A76">
                      <w:pPr>
                        <w:ind w:firstLineChars="0" w:firstLine="0"/>
                      </w:pPr>
                      <w:bookmarkStart w:id="27" w:name="_Hlk44184855"/>
                      <w:r>
                        <w:rPr>
                          <w:noProof/>
                        </w:rPr>
                        <w:drawing>
                          <wp:inline distT="0" distB="0" distL="0" distR="0" wp14:anchorId="47A93271" wp14:editId="19D6B4B3">
                            <wp:extent cx="2088932" cy="2191407"/>
                            <wp:effectExtent l="0" t="0" r="6985"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2094063" cy="2196790"/>
                                    </a:xfrm>
                                    <a:prstGeom prst="rect">
                                      <a:avLst/>
                                    </a:prstGeom>
                                  </pic:spPr>
                                </pic:pic>
                              </a:graphicData>
                            </a:graphic>
                          </wp:inline>
                        </w:drawing>
                      </w:r>
                    </w:p>
                    <w:bookmarkEnd w:id="27"/>
                    <w:p w14:paraId="639682E1" w14:textId="77777777" w:rsidR="00EC7A76" w:rsidRDefault="00EC7A76" w:rsidP="00EC7A76">
                      <w:pPr>
                        <w:ind w:firstLine="480"/>
                      </w:pPr>
                    </w:p>
                  </w:txbxContent>
                </v:textbox>
              </v:shape>
            </w:pict>
          </mc:Fallback>
        </mc:AlternateContent>
      </w:r>
      <w:r>
        <w:rPr>
          <w:noProof/>
        </w:rPr>
        <mc:AlternateContent>
          <mc:Choice Requires="wps">
            <w:drawing>
              <wp:anchor distT="45720" distB="45720" distL="114300" distR="114300" simplePos="0" relativeHeight="251652096" behindDoc="0" locked="0" layoutInCell="1" allowOverlap="1" wp14:anchorId="61F83E28" wp14:editId="12ED1FEB">
                <wp:simplePos x="0" y="0"/>
                <wp:positionH relativeFrom="column">
                  <wp:posOffset>2584713</wp:posOffset>
                </wp:positionH>
                <wp:positionV relativeFrom="paragraph">
                  <wp:posOffset>4129252</wp:posOffset>
                </wp:positionV>
                <wp:extent cx="552450" cy="581025"/>
                <wp:effectExtent l="19685" t="20955" r="18415" b="1714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7DBB645" id="矩形 5" o:spid="_x0000_s1026" style="position:absolute;left:0;text-align:left;margin-left:203.5pt;margin-top:325.15pt;width:43.5pt;height:45.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xd/gIAADwGAAAOAAAAZHJzL2Uyb0RvYy54bWysVN1u0zAUvkfiHSzfZ/lp0qbR0qlLG4Q0&#10;YNJAXLuJ01gkdrDdpgPxLEjc8RA8DuI1OHbart1uEForRT6xffJ93/nOubzatQ3aUqmY4Cn2LzyM&#10;KC9Eyfg6xR/e506MkdKEl6QRnKb4nip8NXv54rLvEhqIWjQllQiScJX0XYprrbvEdVVR05aoC9FR&#10;DpuVkC3REMq1W0rSQ/a2cQPPG7u9kGUnRUGVgreLYRPPbP6qooV+V1WKatSkGLBp+5T2uTJPd3ZJ&#10;krUkXc2KPQzyHyhawjh89JhqQTRBG8mepGpZIYUSlb4oROuKqmIFtRyAje89YnNXk45aLiCO6o4y&#10;qedLW7zd3krEyhRHGHHSQon+fP/5+9cPFBlt+k4lcOSuu5WGnepuRPFJIS6ymvA1nUsp+pqSEhD5&#10;5rx7dsEECq6iVf9GlJCabLSwMu0q2ZqEIADa2WrcH6tBdxoV8DKKgjCCmhWwFcW+F1hELkkOlzup&#10;9CsqWmQWKZZQbJucbG+UNmBIcjhivsVFzprGFrzhqE/xyJ+Y/KRZg3ULLe1lJRpWmoOWr1yvskai&#10;LQH75LkHP8sSlDg91jINJm5Ym+LYnNnbygiz5KX9oiasGdaAquEmObX2HKBCtNOwtO+Bv7XO16k3&#10;XcbLOHTCYLx0Qm+xcOZ5FjrjHJAvRossW/jfDGo/TGpWlpQb4Acb++G/2WTfUIMBj0Y+I6jOdcjh&#10;91QH9xyG1R9YnVOa55E3CUexM5lEIyccLT3nOs4zZ5754/FkeZ1dLx9RWlqZ1POwOmpuUIkNlO2u&#10;LntUMmOgUTQNfAwBzIdgMhTyxB1ICv2R6dp2pXGryXGmTDw2/70yx+yDEIdim+hYrj23B6nAHAcj&#10;2FYy3TN04UqU99BJgMG2C4xcWNRCfsGoh/GVYvV5QyTFqHnNoRunfhiaeWeDMJoEEMjTndXpDuEF&#10;pEqxhm6wy0wPM3LTSbau4Uv+wLabQwfnzHaX6e4BFeA3AYwoy2Q/Ts0MPI3tqYehP/sLAAD//wMA&#10;UEsDBBQABgAIAAAAIQD3LGTb4gAAAAsBAAAPAAAAZHJzL2Rvd25yZXYueG1sTI/NTsMwEITvSLyD&#10;tUhcKmqXhqQN2VSAhFAFUtUCdzdekgj/RLbbpm+POcFxdkaz31Sr0Wh2JB96ZxFmUwGMbONUb1uE&#10;j/fnmwWwEKVVUjtLCGcKsKovLypZKneyWzruYstSiQ2lROhiHErOQ9ORkWHqBrLJ+3LeyJikb7ny&#10;8pTKjea3QuTcyN6mD50c6Kmj5nt3MAjrbf450Y1cPhaTNzf3m8359YUjXl+ND/fAIo3xLwy/+Akd&#10;6sS0dwerAtMImSjSloiQ34k5sJTIllm67BGKbLYAXlf8/4b6BwAA//8DAFBLAQItABQABgAIAAAA&#10;IQC2gziS/gAAAOEBAAATAAAAAAAAAAAAAAAAAAAAAABbQ29udGVudF9UeXBlc10ueG1sUEsBAi0A&#10;FAAGAAgAAAAhADj9If/WAAAAlAEAAAsAAAAAAAAAAAAAAAAALwEAAF9yZWxzLy5yZWxzUEsBAi0A&#10;FAAGAAgAAAAhANHk7F3+AgAAPAYAAA4AAAAAAAAAAAAAAAAALgIAAGRycy9lMm9Eb2MueG1sUEsB&#10;Ai0AFAAGAAgAAAAhAPcsZNviAAAACwEAAA8AAAAAAAAAAAAAAAAAWAUAAGRycy9kb3ducmV2Lnht&#10;bFBLBQYAAAAABAAEAPMAAABnBgAAAAA=&#10;" filled="f" strokecolor="red" strokeweight="2.5pt">
                <v:shadow color="#868686"/>
                <v:textbox style="mso-fit-shape-to-text:t"/>
              </v:rect>
            </w:pict>
          </mc:Fallback>
        </mc:AlternateContent>
      </w:r>
      <w:r w:rsidRPr="00814D32">
        <w:rPr>
          <w:noProof/>
        </w:rPr>
        <w:drawing>
          <wp:inline distT="0" distB="0" distL="0" distR="0" wp14:anchorId="28C56F49" wp14:editId="16E1C69F">
            <wp:extent cx="5274310" cy="29635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63545"/>
                    </a:xfrm>
                    <a:prstGeom prst="rect">
                      <a:avLst/>
                    </a:prstGeom>
                    <a:noFill/>
                    <a:ln>
                      <a:noFill/>
                    </a:ln>
                  </pic:spPr>
                </pic:pic>
              </a:graphicData>
            </a:graphic>
          </wp:inline>
        </w:drawing>
      </w:r>
    </w:p>
    <w:p w14:paraId="2738DB51" w14:textId="31110CB4" w:rsidR="002B7E2B" w:rsidRDefault="002B7E2B" w:rsidP="00EC7A76">
      <w:pPr>
        <w:pStyle w:val="a3"/>
      </w:pPr>
      <w:r w:rsidRPr="00814D32">
        <w:rPr>
          <w:noProof/>
        </w:rPr>
        <w:drawing>
          <wp:inline distT="0" distB="0" distL="0" distR="0" wp14:anchorId="762115E7" wp14:editId="37F32004">
            <wp:extent cx="5274310" cy="29718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971800"/>
                    </a:xfrm>
                    <a:prstGeom prst="rect">
                      <a:avLst/>
                    </a:prstGeom>
                    <a:noFill/>
                    <a:ln>
                      <a:noFill/>
                    </a:ln>
                  </pic:spPr>
                </pic:pic>
              </a:graphicData>
            </a:graphic>
          </wp:inline>
        </w:drawing>
      </w:r>
    </w:p>
    <w:p w14:paraId="2453051D" w14:textId="7D8660B4" w:rsidR="00EC7A76" w:rsidRDefault="00EC7A76" w:rsidP="00EC7A76">
      <w:pPr>
        <w:pStyle w:val="a3"/>
      </w:pPr>
      <w:r w:rsidRPr="00EC7A76">
        <w:rPr>
          <w:rFonts w:hint="eastAsia"/>
        </w:rPr>
        <w:t>图</w:t>
      </w:r>
      <w:r w:rsidRPr="00EC7A76">
        <w:rPr>
          <w:rFonts w:hint="eastAsia"/>
        </w:rPr>
        <w:t>3.2-2  2020</w:t>
      </w:r>
      <w:r w:rsidRPr="00EC7A76">
        <w:rPr>
          <w:rFonts w:hint="eastAsia"/>
        </w:rPr>
        <w:t>年</w:t>
      </w:r>
      <w:r w:rsidRPr="00EC7A76">
        <w:rPr>
          <w:rFonts w:hint="eastAsia"/>
        </w:rPr>
        <w:t>6</w:t>
      </w:r>
      <w:r w:rsidRPr="00EC7A76">
        <w:rPr>
          <w:rFonts w:hint="eastAsia"/>
        </w:rPr>
        <w:t>月</w:t>
      </w:r>
      <w:r w:rsidRPr="00EC7A76">
        <w:rPr>
          <w:rFonts w:hint="eastAsia"/>
        </w:rPr>
        <w:t>16</w:t>
      </w:r>
      <w:r w:rsidRPr="00EC7A76">
        <w:rPr>
          <w:rFonts w:hint="eastAsia"/>
        </w:rPr>
        <w:t>日报纸公示截图</w:t>
      </w:r>
    </w:p>
    <w:p w14:paraId="2E9BF9A2" w14:textId="77777777" w:rsidR="00EC7A76" w:rsidRDefault="00EC7A76">
      <w:pPr>
        <w:widowControl/>
        <w:spacing w:line="240" w:lineRule="auto"/>
        <w:ind w:firstLineChars="0" w:firstLine="0"/>
        <w:jc w:val="left"/>
        <w:rPr>
          <w:b/>
          <w:sz w:val="21"/>
        </w:rPr>
      </w:pPr>
      <w:r>
        <w:br w:type="page"/>
      </w:r>
    </w:p>
    <w:p w14:paraId="3BB8CB5C" w14:textId="08C25D8B" w:rsidR="00EC7A76" w:rsidRDefault="00EC7A76" w:rsidP="00EC7A76">
      <w:pPr>
        <w:pStyle w:val="a3"/>
      </w:pPr>
      <w:r w:rsidRPr="000A749B">
        <w:rPr>
          <w:rFonts w:cs="Times New Roman"/>
          <w:b w:val="0"/>
          <w:noProof/>
          <w:lang w:val="x-none"/>
        </w:rPr>
        <w:lastRenderedPageBreak/>
        <w:drawing>
          <wp:inline distT="0" distB="0" distL="0" distR="0" wp14:anchorId="4D52BEE6" wp14:editId="5FB8B46A">
            <wp:extent cx="5274310" cy="29508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950845"/>
                    </a:xfrm>
                    <a:prstGeom prst="rect">
                      <a:avLst/>
                    </a:prstGeom>
                    <a:noFill/>
                    <a:ln>
                      <a:noFill/>
                    </a:ln>
                  </pic:spPr>
                </pic:pic>
              </a:graphicData>
            </a:graphic>
          </wp:inline>
        </w:drawing>
      </w:r>
    </w:p>
    <w:p w14:paraId="56603F01" w14:textId="319BB1E6" w:rsidR="00EC7A76" w:rsidRDefault="00EC7A76" w:rsidP="00EC7A76">
      <w:pPr>
        <w:ind w:firstLine="482"/>
        <w:jc w:val="center"/>
        <w:rPr>
          <w:rFonts w:cs="Times New Roman"/>
          <w:b/>
          <w:lang w:val="x-none"/>
        </w:rPr>
      </w:pPr>
    </w:p>
    <w:p w14:paraId="3E7A6CB5" w14:textId="7223608D" w:rsidR="00EC7A76" w:rsidRDefault="002B7E2B" w:rsidP="00EC7A76">
      <w:pPr>
        <w:ind w:firstLine="480"/>
        <w:jc w:val="center"/>
        <w:rPr>
          <w:rFonts w:cs="Times New Roman"/>
          <w:b/>
          <w:lang w:val="x-none"/>
        </w:rPr>
      </w:pPr>
      <w:r>
        <w:rPr>
          <w:rFonts w:hint="eastAsia"/>
          <w:noProof/>
        </w:rPr>
        <w:drawing>
          <wp:anchor distT="0" distB="0" distL="114300" distR="114300" simplePos="0" relativeHeight="251656192" behindDoc="0" locked="0" layoutInCell="1" allowOverlap="1" wp14:anchorId="0725FEF7" wp14:editId="2321377A">
            <wp:simplePos x="0" y="0"/>
            <wp:positionH relativeFrom="column">
              <wp:posOffset>3175</wp:posOffset>
            </wp:positionH>
            <wp:positionV relativeFrom="paragraph">
              <wp:posOffset>73926</wp:posOffset>
            </wp:positionV>
            <wp:extent cx="5254625" cy="3193415"/>
            <wp:effectExtent l="0" t="0" r="3175" b="6985"/>
            <wp:wrapNone/>
            <wp:docPr id="7" name="图片 7" descr="C:\Users\05\Desktop\c1f2b699691f96e9fa764c792ef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Desktop\c1f2b699691f96e9fa764c792ef91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4625" cy="3193415"/>
                    </a:xfrm>
                    <a:prstGeom prst="rect">
                      <a:avLst/>
                    </a:prstGeom>
                    <a:noFill/>
                    <a:ln>
                      <a:noFill/>
                    </a:ln>
                  </pic:spPr>
                </pic:pic>
              </a:graphicData>
            </a:graphic>
          </wp:anchor>
        </w:drawing>
      </w:r>
    </w:p>
    <w:p w14:paraId="6D2BE65C" w14:textId="523BFF40" w:rsidR="00EC7A76" w:rsidRDefault="002B7E2B" w:rsidP="00EC7A76">
      <w:pPr>
        <w:ind w:firstLine="480"/>
        <w:jc w:val="center"/>
        <w:rPr>
          <w:rFonts w:cs="Times New Roman"/>
          <w:b/>
          <w:lang w:val="x-none"/>
        </w:rPr>
      </w:pPr>
      <w:r>
        <w:rPr>
          <w:noProof/>
        </w:rPr>
        <mc:AlternateContent>
          <mc:Choice Requires="wps">
            <w:drawing>
              <wp:anchor distT="45720" distB="45720" distL="114300" distR="114300" simplePos="0" relativeHeight="251660288" behindDoc="0" locked="0" layoutInCell="1" allowOverlap="1" wp14:anchorId="0B75808B" wp14:editId="675DE55E">
                <wp:simplePos x="0" y="0"/>
                <wp:positionH relativeFrom="column">
                  <wp:posOffset>109847</wp:posOffset>
                </wp:positionH>
                <wp:positionV relativeFrom="paragraph">
                  <wp:posOffset>67689</wp:posOffset>
                </wp:positionV>
                <wp:extent cx="2024380" cy="2085975"/>
                <wp:effectExtent l="0" t="0" r="356870" b="9525"/>
                <wp:wrapNone/>
                <wp:docPr id="14" name="对话气泡: 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2085975"/>
                        </a:xfrm>
                        <a:prstGeom prst="wedgeRectCallout">
                          <a:avLst>
                            <a:gd name="adj1" fmla="val 67487"/>
                            <a:gd name="adj2" fmla="val 4357"/>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2ED323" w14:textId="7BD6504C" w:rsidR="00EC7A76" w:rsidRDefault="00AF52CA" w:rsidP="00AF52CA">
                            <w:pPr>
                              <w:ind w:firstLineChars="0" w:firstLine="0"/>
                            </w:pPr>
                            <w:r>
                              <w:rPr>
                                <w:noProof/>
                              </w:rPr>
                              <w:drawing>
                                <wp:inline distT="0" distB="0" distL="0" distR="0" wp14:anchorId="67D369EB" wp14:editId="2CA0B41D">
                                  <wp:extent cx="1880967" cy="1951806"/>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1726" cy="197334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5808B" id="对话气泡: 矩形 14" o:spid="_x0000_s1027" type="#_x0000_t61" style="position:absolute;left:0;text-align:left;margin-left:8.65pt;margin-top:5.35pt;width:159.4pt;height:16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a2TQMAALsGAAAOAAAAZHJzL2Uyb0RvYy54bWysVc2O6zQU3iPxDpb3mfw0aX40matpp0VI&#10;c+GKAbF2Y6cxJHaw3UkHxFuwRQh2rC4SKxY8zr3wGBw7aScFFghIpcgnPj4+33e+c3r94ti16JEp&#10;zaUocXgVYMREJSkX+xJ/8vHWyzDShghKWilYiZ+Yxi9u3n3neugLFslGtpQpBEGELoa+xI0xfeH7&#10;umpYR/SV7JmAzVqqjhgw1d6nigwQvWv9KAiW/iAV7ZWsmNbw9W7cxDcufl2zynxY15oZ1JYYcjPu&#10;rdx7Z9/+zTUp9or0Da+mNMi/yKIjXMCl51B3xBB0UPwvoTpeKallba4q2fmyrnnFHAZAEwZ/QvPQ&#10;kJ45LECO7s806f8vbPXB4yuFOIXaxRgJ0kGN3rz+5ffX37796Zu3P39foN+++/HNrz8g2Aauhl4X&#10;cOShf6UsWt3fy+pzjYRcN0Ts2a1ScmgYoZBhaP39iwPW0HAU7YaXksJN5GCko+1Yq84GBELQ0VXn&#10;6VwddjSogo9REMWLDIpYwV4UZEmeJu4OUpyO90qb95jskF2UeGB0zz4CDaxJ28qDcVeRx3ttXKno&#10;hJfQz0KM6q6Fyj+SFi3TOEsnZcx8orlPvEici0+KKSCsTtc7amTL6Za3rTPUfrduFYLoJd66Z8pc&#10;z91aYZ2FtMcseaQYvzAnZEjbqRX4mBBYZpzIvsrDKA5WUe5tl1nqxds48fI0yLwgzFf5Mojz+G77&#10;tYUfxkXDKWXingt2EnwY/zNBTa03StVJHg0lzpMowYi0exgAlVGO5AtYeo4+cM/foe+4gVHQ8q7E&#10;2dmJFFZOG0EddEN4O679SySOLKDD8vfMyu02CVLQjJemycKLF5vAW2XbtXe7DpfLdLNarzbhJSsb&#10;x7T+78S4RE5lswbIj6mHhg6IcqvNRZJHoDrKYRhF6Yh3RiJS0nzKTeNGgG0FG+OCyCywv4nIc/SR&#10;iOeLZzxN2J6pAn2dtOT61Lbm2OLmuDuOQ8HGt227k/QJGheyct0JEx8WjVRfYjTA9Cyx/uJAFMOo&#10;fV9A8+dhHNtx64w4SSMw1HxnN98hooJQJTYgI7dcm3FEH3rF9w3cFDr8Qt7CwKi57QOX8ZjVZMCE&#10;dNimaW5H8Nx2Xs//OTd/AAAA//8DAFBLAwQUAAYACAAAACEANXYTDeAAAAAJAQAADwAAAGRycy9k&#10;b3ducmV2LnhtbEyPQUvDQBCF74L/YRnBi9hNGmg1ZlNEEESl0lrB4ySZJsHsbMhum+ivd3rS08zj&#10;Pd58k60m26kjDb51bCCeRaCIS1e1XBvYvT9e34DyAbnCzjEZ+CYPq/z8LMO0ciNv6LgNtZIS9ika&#10;aELoU6192ZBFP3M9sXh7N1gMIodaVwOOUm47PY+ihbbYslxosKeHhsqv7cEawJe3tbefP/vXp93m&#10;KsQfdV88j8ZcXkz3d6ACTeEvDCd8QYdcmAp34MqrTvQykaTMaAlK/CRZxKCK03I7B51n+v8H+S8A&#10;AAD//wMAUEsBAi0AFAAGAAgAAAAhALaDOJL+AAAA4QEAABMAAAAAAAAAAAAAAAAAAAAAAFtDb250&#10;ZW50X1R5cGVzXS54bWxQSwECLQAUAAYACAAAACEAOP0h/9YAAACUAQAACwAAAAAAAAAAAAAAAAAv&#10;AQAAX3JlbHMvLnJlbHNQSwECLQAUAAYACAAAACEAz5Amtk0DAAC7BgAADgAAAAAAAAAAAAAAAAAu&#10;AgAAZHJzL2Uyb0RvYy54bWxQSwECLQAUAAYACAAAACEANXYTDeAAAAAJAQAADwAAAAAAAAAAAAAA&#10;AACnBQAAZHJzL2Rvd25yZXYueG1sUEsFBgAAAAAEAAQA8wAAALQGAAAAAA==&#10;" adj="25377,11741" stroked="f">
                <v:textbox>
                  <w:txbxContent>
                    <w:p w14:paraId="3B2ED323" w14:textId="7BD6504C" w:rsidR="00EC7A76" w:rsidRDefault="00AF52CA" w:rsidP="00AF52CA">
                      <w:pPr>
                        <w:ind w:firstLineChars="0" w:firstLine="0"/>
                      </w:pPr>
                      <w:r>
                        <w:rPr>
                          <w:noProof/>
                        </w:rPr>
                        <w:drawing>
                          <wp:inline distT="0" distB="0" distL="0" distR="0" wp14:anchorId="67D369EB" wp14:editId="2CA0B41D">
                            <wp:extent cx="1880967" cy="1951806"/>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1726" cy="1973347"/>
                                    </a:xfrm>
                                    <a:prstGeom prst="rect">
                                      <a:avLst/>
                                    </a:prstGeom>
                                  </pic:spPr>
                                </pic:pic>
                              </a:graphicData>
                            </a:graphic>
                          </wp:inline>
                        </w:drawing>
                      </w:r>
                    </w:p>
                  </w:txbxContent>
                </v:textbox>
              </v:shape>
            </w:pict>
          </mc:Fallback>
        </mc:AlternateContent>
      </w:r>
    </w:p>
    <w:p w14:paraId="26A83622" w14:textId="286C7AA0" w:rsidR="00EC7A76" w:rsidRDefault="00EC7A76" w:rsidP="00EC7A76">
      <w:pPr>
        <w:ind w:firstLine="482"/>
        <w:jc w:val="center"/>
        <w:rPr>
          <w:rFonts w:cs="Times New Roman"/>
          <w:b/>
          <w:lang w:val="x-none"/>
        </w:rPr>
      </w:pPr>
    </w:p>
    <w:p w14:paraId="6D9263B0" w14:textId="5EECDF2D" w:rsidR="00EC7A76" w:rsidRDefault="00EC7A76" w:rsidP="00EC7A76">
      <w:pPr>
        <w:ind w:firstLine="482"/>
        <w:jc w:val="center"/>
        <w:rPr>
          <w:rFonts w:cs="Times New Roman"/>
          <w:b/>
          <w:lang w:val="x-none"/>
        </w:rPr>
      </w:pPr>
    </w:p>
    <w:p w14:paraId="57264B82" w14:textId="403AA8E6" w:rsidR="009B6779" w:rsidRDefault="002B7E2B" w:rsidP="00EC7A76">
      <w:pPr>
        <w:ind w:firstLine="480"/>
        <w:jc w:val="center"/>
        <w:rPr>
          <w:rFonts w:cs="Times New Roman"/>
          <w:b/>
          <w:lang w:val="x-none"/>
        </w:rPr>
      </w:pPr>
      <w:r>
        <w:rPr>
          <w:noProof/>
        </w:rPr>
        <mc:AlternateContent>
          <mc:Choice Requires="wps">
            <w:drawing>
              <wp:anchor distT="45720" distB="45720" distL="114300" distR="114300" simplePos="0" relativeHeight="251658240" behindDoc="0" locked="0" layoutInCell="1" allowOverlap="1" wp14:anchorId="35D0F936" wp14:editId="06B123BF">
                <wp:simplePos x="0" y="0"/>
                <wp:positionH relativeFrom="column">
                  <wp:posOffset>2496786</wp:posOffset>
                </wp:positionH>
                <wp:positionV relativeFrom="paragraph">
                  <wp:posOffset>43048</wp:posOffset>
                </wp:positionV>
                <wp:extent cx="540327" cy="575953"/>
                <wp:effectExtent l="19050" t="19050" r="12700" b="1460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7" cy="575953"/>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842AC9" w14:textId="77777777" w:rsidR="00EC7A76" w:rsidRDefault="00EC7A76" w:rsidP="00EC7A76">
                            <w:pPr>
                              <w:ind w:firstLine="48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0F936" id="矩形 11" o:spid="_x0000_s1028" style="position:absolute;left:0;text-align:left;margin-left:196.6pt;margin-top:3.4pt;width:42.55pt;height:45.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4WBwMAAFAGAAAOAAAAZHJzL2Uyb0RvYy54bWysVc2O0zAQviPxDpbv2fw3bbXpqps2CGmB&#10;lRbE2U2cxiKxg+02XRDPgsSNh+BxEK/B2Gm77e4FoU2lyBOPP88388308mrXNmhLpWKCp9i/8DCi&#10;vBAl4+sUf3ifO2OMlCa8JI3gNMX3VOGr2csXl303pYGoRVNSiQCEq2nfpbjWupu6ripq2hJ1ITrK&#10;YbMSsiUaTLl2S0l6QG8bN/C8kdsLWXZSFFQp+LoYNvHM4lcVLfS7qlJUoybFEJu2b2nfK/N2Z5dk&#10;upakq1mxD4P8RxQtYRwuPUItiCZoI9kTqJYVUihR6YtCtK6oKlZQywHY+N4jNnc16ajlAslR3TFN&#10;6vlgi7fbW4lYCbXzMeKkhRr9+f7z968fCD5AdvpOTcHprruVhp/qbkTxSSEusprwNZ1LKfqakhJi&#10;sv7u2QFjKDiKVv0bUQI22WhhE7WrZGsAIQVoZ+txf6wH3WlUwMc48sIgwaiArTiJJ3FoInLJ9HC4&#10;k0q/oqJFZpFiCeW24GR7o/TgenAxd3GRs6axJW846lMc+kkMqiDNGsRbaGkPK9Gw0jhavnK9yhqJ&#10;tgQElOcePPsYztxapkHGDWtTPDY+e2GZxCx5aW/UhDXDGgg03IBTK9AhVLB2Gpb2O/C34vk68SbL&#10;8XIcOVEwWjqRt1g48zyLnFEOkS/CRZYt/G8maj+a1qwsKTeBH4TsR/8mlH1LDRI8SvmMoDrPQw7P&#10;0zy452HYUgGrc0rzPPaSKBw7SRKHThQuPed6nGfOPPNHo2R5nV0vH1Fa2jSp52F1zLmJSmygbHd1&#10;2aOSGQGF8SSANigZTIggGQp5og4khf7IdG370qjVYJxlZjwyv31mjuhDIg7FNtaxXHtuD6kCcRyE&#10;YFvJdM/QhXq32tlODQy+6ayVKO+htyAq20AwhmFRC/kFox5GWorV5w2RFKPmNYf+nPhRZGagNaI4&#10;CcCQpzur0x3CC4BKsYb+sMtMD3Nz00m2ruEm3/LnYg49XTHbbw9RASNjwNiy3PYj1szFU9t6PfwR&#10;zP4CAAD//wMAUEsDBBQABgAIAAAAIQBdKYmb3gAAAAgBAAAPAAAAZHJzL2Rvd25yZXYueG1sTI9B&#10;S8NAEIXvgv9hmYI3u2mibRqzKSIIXqRYbXvdZsckmJ0N2U2T/nunJz0O7/HN9/LNZFtxxt43jhQs&#10;5hEIpNKZhioFX5+v9ykIHzQZ3TpCBRf0sClub3KdGTfSB553oRIMIZ9pBXUIXSalL2u02s9dh8TZ&#10;t+utDnz2lTS9HhluWxlH0VJa3RB/qHWHLzWWP7vBMsXgcUgub9P7GDAdieLjdn9Q6m42PT+BCDiF&#10;vzJc9VkdCnY6uYGMF62CZJ3EXFWw5AWcP6zSBMRJwXr1CLLI5f8BxS8AAAD//wMAUEsBAi0AFAAG&#10;AAgAAAAhALaDOJL+AAAA4QEAABMAAAAAAAAAAAAAAAAAAAAAAFtDb250ZW50X1R5cGVzXS54bWxQ&#10;SwECLQAUAAYACAAAACEAOP0h/9YAAACUAQAACwAAAAAAAAAAAAAAAAAvAQAAX3JlbHMvLnJlbHNQ&#10;SwECLQAUAAYACAAAACEAjt1uFgcDAABQBgAADgAAAAAAAAAAAAAAAAAuAgAAZHJzL2Uyb0RvYy54&#10;bWxQSwECLQAUAAYACAAAACEAXSmJm94AAAAIAQAADwAAAAAAAAAAAAAAAABhBQAAZHJzL2Rvd25y&#10;ZXYueG1sUEsFBgAAAAAEAAQA8wAAAGwGAAAAAA==&#10;" filled="f" strokecolor="red" strokeweight="2.5pt">
                <v:shadow color="#868686"/>
                <v:textbox>
                  <w:txbxContent>
                    <w:p w14:paraId="59842AC9" w14:textId="77777777" w:rsidR="00EC7A76" w:rsidRDefault="00EC7A76" w:rsidP="00EC7A76">
                      <w:pPr>
                        <w:ind w:firstLine="480"/>
                        <w:jc w:val="center"/>
                      </w:pPr>
                    </w:p>
                  </w:txbxContent>
                </v:textbox>
              </v:rect>
            </w:pict>
          </mc:Fallback>
        </mc:AlternateContent>
      </w:r>
    </w:p>
    <w:p w14:paraId="45A194B0" w14:textId="0C09FF63" w:rsidR="00EC7A76" w:rsidRDefault="00EC7A76" w:rsidP="00EC7A76">
      <w:pPr>
        <w:ind w:firstLine="482"/>
        <w:jc w:val="center"/>
        <w:rPr>
          <w:rFonts w:cs="Times New Roman"/>
          <w:b/>
          <w:lang w:val="x-none"/>
        </w:rPr>
      </w:pPr>
    </w:p>
    <w:p w14:paraId="2E6E9C8B" w14:textId="0C9B6184" w:rsidR="00EC7A76" w:rsidRDefault="00EC7A76" w:rsidP="00EC7A76">
      <w:pPr>
        <w:ind w:firstLine="482"/>
        <w:jc w:val="center"/>
        <w:rPr>
          <w:rFonts w:cs="Times New Roman"/>
          <w:b/>
          <w:lang w:val="x-none"/>
        </w:rPr>
      </w:pPr>
    </w:p>
    <w:p w14:paraId="746B723C" w14:textId="1EA5B33D" w:rsidR="00EC7A76" w:rsidRDefault="00EC7A76" w:rsidP="00EC7A76">
      <w:pPr>
        <w:ind w:firstLine="482"/>
        <w:jc w:val="center"/>
        <w:rPr>
          <w:rFonts w:cs="Times New Roman"/>
          <w:b/>
          <w:lang w:val="x-none"/>
        </w:rPr>
      </w:pPr>
    </w:p>
    <w:p w14:paraId="7F1F3B80" w14:textId="3DC4FC00" w:rsidR="00EC7A76" w:rsidRDefault="00EC7A76" w:rsidP="00EC7A76">
      <w:pPr>
        <w:ind w:firstLine="482"/>
        <w:jc w:val="center"/>
        <w:rPr>
          <w:rFonts w:cs="Times New Roman"/>
          <w:b/>
          <w:lang w:val="x-none"/>
        </w:rPr>
      </w:pPr>
    </w:p>
    <w:p w14:paraId="79870DEF" w14:textId="66F8E360" w:rsidR="00AF52CA" w:rsidRDefault="00AF52CA" w:rsidP="00EC7A76">
      <w:pPr>
        <w:ind w:firstLine="482"/>
        <w:jc w:val="center"/>
        <w:rPr>
          <w:rFonts w:cs="Times New Roman"/>
          <w:b/>
          <w:lang w:val="x-none"/>
        </w:rPr>
      </w:pPr>
    </w:p>
    <w:p w14:paraId="1E4E04E6" w14:textId="071C5641" w:rsidR="00EC7A76" w:rsidRDefault="00EC7A76" w:rsidP="00EC7A76">
      <w:pPr>
        <w:ind w:firstLine="482"/>
        <w:jc w:val="center"/>
        <w:rPr>
          <w:rFonts w:cs="Times New Roman"/>
          <w:b/>
          <w:lang w:val="x-none"/>
        </w:rPr>
      </w:pPr>
    </w:p>
    <w:p w14:paraId="1DB437AC" w14:textId="1FF4FE59" w:rsidR="00EC7A76" w:rsidRDefault="00EC7A76" w:rsidP="00EC7A76">
      <w:pPr>
        <w:ind w:firstLine="482"/>
        <w:jc w:val="center"/>
        <w:rPr>
          <w:rFonts w:cs="Times New Roman"/>
          <w:b/>
          <w:lang w:val="x-none"/>
        </w:rPr>
      </w:pPr>
      <w:r w:rsidRPr="009C01BC">
        <w:rPr>
          <w:rFonts w:cs="Times New Roman"/>
          <w:b/>
          <w:lang w:val="x-none"/>
        </w:rPr>
        <w:t>图</w:t>
      </w:r>
      <w:r w:rsidRPr="009C01BC">
        <w:rPr>
          <w:rFonts w:cs="Times New Roman"/>
          <w:b/>
          <w:lang w:val="x-none"/>
        </w:rPr>
        <w:t>3.2-3  2020</w:t>
      </w:r>
      <w:r w:rsidRPr="009C01BC">
        <w:rPr>
          <w:rFonts w:cs="Times New Roman"/>
          <w:b/>
          <w:lang w:val="x-none"/>
        </w:rPr>
        <w:t>年</w:t>
      </w:r>
      <w:r>
        <w:rPr>
          <w:rFonts w:cs="Times New Roman"/>
          <w:b/>
          <w:lang w:val="x-none"/>
        </w:rPr>
        <w:t>6</w:t>
      </w:r>
      <w:r w:rsidRPr="009C01BC">
        <w:rPr>
          <w:rFonts w:cs="Times New Roman"/>
          <w:b/>
          <w:lang w:val="x-none"/>
        </w:rPr>
        <w:t>月</w:t>
      </w:r>
      <w:r>
        <w:rPr>
          <w:rFonts w:cs="Times New Roman"/>
          <w:b/>
          <w:lang w:val="x-none"/>
        </w:rPr>
        <w:t>19</w:t>
      </w:r>
      <w:r w:rsidRPr="009C01BC">
        <w:rPr>
          <w:rFonts w:cs="Times New Roman"/>
          <w:b/>
          <w:lang w:val="x-none"/>
        </w:rPr>
        <w:t>日报纸公示截图</w:t>
      </w:r>
    </w:p>
    <w:p w14:paraId="552FAE79" w14:textId="32B32F3E" w:rsidR="00EC7A76" w:rsidRDefault="00EC7A76" w:rsidP="00EC7A76">
      <w:pPr>
        <w:pStyle w:val="3"/>
      </w:pPr>
      <w:bookmarkStart w:id="28" w:name="_Toc44188237"/>
      <w:bookmarkStart w:id="29" w:name="_Toc45785727"/>
      <w:r>
        <w:rPr>
          <w:rFonts w:hint="eastAsia"/>
        </w:rPr>
        <w:t>3.2.3</w:t>
      </w:r>
      <w:r>
        <w:rPr>
          <w:rFonts w:hint="eastAsia"/>
        </w:rPr>
        <w:t>张贴公告</w:t>
      </w:r>
      <w:bookmarkEnd w:id="28"/>
      <w:bookmarkEnd w:id="29"/>
    </w:p>
    <w:p w14:paraId="01833C35" w14:textId="3A1C38D7" w:rsidR="00EC7A76" w:rsidRDefault="00EC7A76" w:rsidP="00EC7A76">
      <w:pPr>
        <w:ind w:firstLine="480"/>
      </w:pPr>
      <w:r>
        <w:rPr>
          <w:rFonts w:hint="eastAsia"/>
        </w:rPr>
        <w:t>我公司于</w:t>
      </w:r>
      <w:r>
        <w:rPr>
          <w:rFonts w:hint="eastAsia"/>
        </w:rPr>
        <w:t>2020</w:t>
      </w:r>
      <w:r>
        <w:rPr>
          <w:rFonts w:hint="eastAsia"/>
        </w:rPr>
        <w:t>年</w:t>
      </w:r>
      <w:r>
        <w:rPr>
          <w:rFonts w:hint="eastAsia"/>
        </w:rPr>
        <w:t>6</w:t>
      </w:r>
      <w:r>
        <w:rPr>
          <w:rFonts w:hint="eastAsia"/>
        </w:rPr>
        <w:t>月</w:t>
      </w:r>
      <w:r>
        <w:rPr>
          <w:rFonts w:hint="eastAsia"/>
        </w:rPr>
        <w:t>15</w:t>
      </w:r>
      <w:r>
        <w:rPr>
          <w:rFonts w:hint="eastAsia"/>
        </w:rPr>
        <w:t>日在康平县政府大厅张贴了本项目环境影响评价公众参与第二次公示材料，公示截图见图</w:t>
      </w:r>
      <w:r>
        <w:rPr>
          <w:rFonts w:hint="eastAsia"/>
        </w:rPr>
        <w:t>3.2-4</w:t>
      </w:r>
      <w:r>
        <w:rPr>
          <w:rFonts w:hint="eastAsia"/>
        </w:rPr>
        <w:t>。</w:t>
      </w:r>
    </w:p>
    <w:p w14:paraId="360660BD" w14:textId="183528A2" w:rsidR="00EC7A76" w:rsidRDefault="00EC7A76" w:rsidP="00EC7A76">
      <w:pPr>
        <w:pStyle w:val="a3"/>
      </w:pPr>
    </w:p>
    <w:p w14:paraId="4A648E64" w14:textId="0EB76D5F" w:rsidR="002B7E2B" w:rsidRDefault="002B7E2B" w:rsidP="00EC7A76">
      <w:pPr>
        <w:pStyle w:val="a3"/>
      </w:pPr>
    </w:p>
    <w:p w14:paraId="2DEB7D3A" w14:textId="05201625" w:rsidR="002B7E2B" w:rsidRDefault="002B7E2B" w:rsidP="00EC7A76">
      <w:pPr>
        <w:pStyle w:val="a3"/>
      </w:pPr>
    </w:p>
    <w:p w14:paraId="3AFE3101" w14:textId="77777777" w:rsidR="002B7E2B" w:rsidRDefault="002B7E2B" w:rsidP="00EC7A76">
      <w:pPr>
        <w:pStyle w:val="a3"/>
      </w:pPr>
    </w:p>
    <w:p w14:paraId="4C79F3AF" w14:textId="77777777" w:rsidR="002B7E2B" w:rsidRDefault="002B7E2B" w:rsidP="00EC7A76">
      <w:pPr>
        <w:pStyle w:val="a3"/>
      </w:pPr>
    </w:p>
    <w:p w14:paraId="315AD9D2" w14:textId="1AF907D0" w:rsidR="00EC7A76" w:rsidRDefault="009B6779" w:rsidP="00EC7A76">
      <w:pPr>
        <w:pStyle w:val="a3"/>
      </w:pPr>
      <w:r w:rsidRPr="005B1876">
        <w:rPr>
          <w:rFonts w:cs="Times New Roman"/>
          <w:noProof/>
          <w:lang w:val="x-none"/>
        </w:rPr>
        <w:lastRenderedPageBreak/>
        <w:drawing>
          <wp:anchor distT="0" distB="0" distL="114300" distR="114300" simplePos="0" relativeHeight="251662336" behindDoc="0" locked="0" layoutInCell="1" allowOverlap="1" wp14:anchorId="325D559D" wp14:editId="702E0549">
            <wp:simplePos x="0" y="0"/>
            <wp:positionH relativeFrom="column">
              <wp:posOffset>-1905</wp:posOffset>
            </wp:positionH>
            <wp:positionV relativeFrom="paragraph">
              <wp:posOffset>169100</wp:posOffset>
            </wp:positionV>
            <wp:extent cx="5282768" cy="3733014"/>
            <wp:effectExtent l="0" t="0" r="0" b="12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2768" cy="3733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7D8D2" w14:textId="77777777" w:rsidR="00EC7A76" w:rsidRDefault="00EC7A76" w:rsidP="00EC7A76">
      <w:pPr>
        <w:pStyle w:val="a3"/>
      </w:pPr>
    </w:p>
    <w:p w14:paraId="00B3A526" w14:textId="77777777" w:rsidR="00EC7A76" w:rsidRDefault="00EC7A76" w:rsidP="00EC7A76">
      <w:pPr>
        <w:pStyle w:val="a3"/>
      </w:pPr>
    </w:p>
    <w:p w14:paraId="7218370E" w14:textId="77777777" w:rsidR="00EC7A76" w:rsidRDefault="00EC7A76" w:rsidP="00EC7A76">
      <w:pPr>
        <w:pStyle w:val="a3"/>
      </w:pPr>
    </w:p>
    <w:p w14:paraId="29689972" w14:textId="77777777" w:rsidR="00EC7A76" w:rsidRDefault="00EC7A76" w:rsidP="00EC7A76">
      <w:pPr>
        <w:pStyle w:val="a3"/>
      </w:pPr>
    </w:p>
    <w:p w14:paraId="44B45AC4" w14:textId="77777777" w:rsidR="00EC7A76" w:rsidRDefault="00EC7A76" w:rsidP="00EC7A76">
      <w:pPr>
        <w:pStyle w:val="a3"/>
      </w:pPr>
    </w:p>
    <w:p w14:paraId="7C5231E1" w14:textId="77777777" w:rsidR="00EC7A76" w:rsidRDefault="00EC7A76" w:rsidP="00EC7A76">
      <w:pPr>
        <w:pStyle w:val="a3"/>
      </w:pPr>
    </w:p>
    <w:p w14:paraId="441D0278" w14:textId="787CD856" w:rsidR="00EC7A76" w:rsidRDefault="00EC7A76" w:rsidP="00EC7A76">
      <w:pPr>
        <w:pStyle w:val="a3"/>
      </w:pPr>
    </w:p>
    <w:p w14:paraId="69E50160" w14:textId="109C42B6" w:rsidR="00EC7A76" w:rsidRDefault="00EC7A76" w:rsidP="00EC7A76">
      <w:pPr>
        <w:pStyle w:val="a3"/>
      </w:pPr>
    </w:p>
    <w:p w14:paraId="79AFD767" w14:textId="2C66CDA7" w:rsidR="00EC7A76" w:rsidRDefault="00EC7A76" w:rsidP="00EC7A76">
      <w:pPr>
        <w:pStyle w:val="a3"/>
      </w:pPr>
    </w:p>
    <w:p w14:paraId="6F0EF1ED" w14:textId="2C50010D" w:rsidR="00EC7A76" w:rsidRDefault="00EC7A76" w:rsidP="00EC7A76">
      <w:pPr>
        <w:pStyle w:val="a3"/>
      </w:pPr>
    </w:p>
    <w:p w14:paraId="358BD03D" w14:textId="129B2B17" w:rsidR="00EC7A76" w:rsidRDefault="00EC7A76" w:rsidP="00EC7A76">
      <w:pPr>
        <w:pStyle w:val="a3"/>
      </w:pPr>
    </w:p>
    <w:p w14:paraId="29BE000B" w14:textId="2440F69A" w:rsidR="00EC7A76" w:rsidRDefault="00EC7A76" w:rsidP="00EC7A76">
      <w:pPr>
        <w:pStyle w:val="a3"/>
      </w:pPr>
    </w:p>
    <w:p w14:paraId="20767D91" w14:textId="5A5F0F1A" w:rsidR="00EC7A76" w:rsidRDefault="00EC7A76" w:rsidP="00EC7A76">
      <w:pPr>
        <w:pStyle w:val="a3"/>
      </w:pPr>
    </w:p>
    <w:p w14:paraId="4E7BB65B" w14:textId="2CA3CFD4" w:rsidR="00EC7A76" w:rsidRDefault="00EC7A76" w:rsidP="00EC7A76">
      <w:pPr>
        <w:pStyle w:val="a3"/>
      </w:pPr>
    </w:p>
    <w:p w14:paraId="207CBDD1" w14:textId="4EE7329F" w:rsidR="00EC7A76" w:rsidRDefault="00EC7A76" w:rsidP="00EC7A76">
      <w:pPr>
        <w:pStyle w:val="a3"/>
      </w:pPr>
    </w:p>
    <w:p w14:paraId="20206DC8" w14:textId="6C86FF2C" w:rsidR="00EC7A76" w:rsidRDefault="00EC7A76" w:rsidP="00EC7A76">
      <w:pPr>
        <w:pStyle w:val="a3"/>
      </w:pPr>
    </w:p>
    <w:p w14:paraId="4D8469F4" w14:textId="5468C9C2" w:rsidR="00EC7A76" w:rsidRDefault="00EC7A76" w:rsidP="00EC7A76">
      <w:pPr>
        <w:pStyle w:val="a3"/>
      </w:pPr>
    </w:p>
    <w:p w14:paraId="46308008" w14:textId="0C8AE7D2" w:rsidR="00EC7A76" w:rsidRDefault="00EC7A76" w:rsidP="00EC7A76">
      <w:pPr>
        <w:pStyle w:val="a3"/>
      </w:pPr>
    </w:p>
    <w:p w14:paraId="6CD76D21" w14:textId="2828614B" w:rsidR="00EC7A76" w:rsidRDefault="00EC7A76" w:rsidP="00EC7A76">
      <w:pPr>
        <w:pStyle w:val="a3"/>
      </w:pPr>
    </w:p>
    <w:p w14:paraId="6C00811E" w14:textId="0327FC67" w:rsidR="00EC7A76" w:rsidRDefault="00EC7A76" w:rsidP="00EC7A76">
      <w:pPr>
        <w:pStyle w:val="a3"/>
      </w:pPr>
    </w:p>
    <w:p w14:paraId="717E1EEB" w14:textId="300A9E1C" w:rsidR="00EC7A76" w:rsidRDefault="009B6779" w:rsidP="00EC7A76">
      <w:pPr>
        <w:pStyle w:val="a3"/>
      </w:pPr>
      <w:r>
        <w:rPr>
          <w:noProof/>
        </w:rPr>
        <w:drawing>
          <wp:anchor distT="0" distB="0" distL="114300" distR="114300" simplePos="0" relativeHeight="251664384" behindDoc="0" locked="0" layoutInCell="1" allowOverlap="1" wp14:anchorId="51C678ED" wp14:editId="5B2734B7">
            <wp:simplePos x="0" y="0"/>
            <wp:positionH relativeFrom="column">
              <wp:posOffset>20955</wp:posOffset>
            </wp:positionH>
            <wp:positionV relativeFrom="paragraph">
              <wp:posOffset>22513</wp:posOffset>
            </wp:positionV>
            <wp:extent cx="5263515" cy="393065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63515" cy="3930650"/>
                    </a:xfrm>
                    <a:prstGeom prst="rect">
                      <a:avLst/>
                    </a:prstGeom>
                  </pic:spPr>
                </pic:pic>
              </a:graphicData>
            </a:graphic>
            <wp14:sizeRelH relativeFrom="margin">
              <wp14:pctWidth>0</wp14:pctWidth>
            </wp14:sizeRelH>
          </wp:anchor>
        </w:drawing>
      </w:r>
    </w:p>
    <w:p w14:paraId="3E77FCAA" w14:textId="77777777" w:rsidR="00EC7A76" w:rsidRDefault="00EC7A76" w:rsidP="00EC7A76">
      <w:pPr>
        <w:pStyle w:val="a3"/>
      </w:pPr>
    </w:p>
    <w:p w14:paraId="4C18F3F9" w14:textId="77777777" w:rsidR="00EC7A76" w:rsidRDefault="00EC7A76" w:rsidP="00EC7A76">
      <w:pPr>
        <w:pStyle w:val="a3"/>
      </w:pPr>
    </w:p>
    <w:p w14:paraId="64D935CF" w14:textId="77777777" w:rsidR="00EC7A76" w:rsidRDefault="00EC7A76" w:rsidP="00EC7A76">
      <w:pPr>
        <w:pStyle w:val="a3"/>
      </w:pPr>
    </w:p>
    <w:p w14:paraId="13FA6357" w14:textId="77777777" w:rsidR="00EC7A76" w:rsidRDefault="00EC7A76" w:rsidP="00EC7A76">
      <w:pPr>
        <w:pStyle w:val="a3"/>
      </w:pPr>
    </w:p>
    <w:p w14:paraId="2F654170" w14:textId="77777777" w:rsidR="00EC7A76" w:rsidRDefault="00EC7A76" w:rsidP="00EC7A76">
      <w:pPr>
        <w:pStyle w:val="a3"/>
      </w:pPr>
    </w:p>
    <w:p w14:paraId="4E93D090" w14:textId="77777777" w:rsidR="00EC7A76" w:rsidRDefault="00EC7A76" w:rsidP="00EC7A76">
      <w:pPr>
        <w:pStyle w:val="a3"/>
      </w:pPr>
    </w:p>
    <w:p w14:paraId="17195DBD" w14:textId="77777777" w:rsidR="00EC7A76" w:rsidRDefault="00EC7A76" w:rsidP="00EC7A76">
      <w:pPr>
        <w:pStyle w:val="a3"/>
      </w:pPr>
    </w:p>
    <w:p w14:paraId="4F2586C0" w14:textId="77777777" w:rsidR="00EC7A76" w:rsidRDefault="00EC7A76" w:rsidP="00EC7A76">
      <w:pPr>
        <w:pStyle w:val="a3"/>
      </w:pPr>
    </w:p>
    <w:p w14:paraId="77FE7A02" w14:textId="77777777" w:rsidR="00EC7A76" w:rsidRDefault="00EC7A76" w:rsidP="00EC7A76">
      <w:pPr>
        <w:pStyle w:val="a3"/>
      </w:pPr>
    </w:p>
    <w:p w14:paraId="054F60A9" w14:textId="77777777" w:rsidR="00EC7A76" w:rsidRDefault="00EC7A76" w:rsidP="00EC7A76">
      <w:pPr>
        <w:pStyle w:val="a3"/>
      </w:pPr>
    </w:p>
    <w:p w14:paraId="01685272" w14:textId="77777777" w:rsidR="00EC7A76" w:rsidRDefault="00EC7A76" w:rsidP="00EC7A76">
      <w:pPr>
        <w:pStyle w:val="a3"/>
      </w:pPr>
    </w:p>
    <w:p w14:paraId="30A129CB" w14:textId="77777777" w:rsidR="00EC7A76" w:rsidRDefault="00EC7A76" w:rsidP="00EC7A76">
      <w:pPr>
        <w:pStyle w:val="a3"/>
      </w:pPr>
    </w:p>
    <w:p w14:paraId="23B00338" w14:textId="4337D662" w:rsidR="00EC7A76" w:rsidRDefault="00EC7A76" w:rsidP="00EC7A76">
      <w:pPr>
        <w:pStyle w:val="a3"/>
      </w:pPr>
    </w:p>
    <w:p w14:paraId="5028395A" w14:textId="322D2409" w:rsidR="009B6779" w:rsidRDefault="009B6779" w:rsidP="00EC7A76">
      <w:pPr>
        <w:pStyle w:val="a3"/>
      </w:pPr>
    </w:p>
    <w:p w14:paraId="08CC4E28" w14:textId="20DF02B0" w:rsidR="009B6779" w:rsidRDefault="009B6779" w:rsidP="00EC7A76">
      <w:pPr>
        <w:pStyle w:val="a3"/>
      </w:pPr>
    </w:p>
    <w:p w14:paraId="2676EF95" w14:textId="3BD1F235" w:rsidR="009B6779" w:rsidRDefault="009B6779" w:rsidP="00EC7A76">
      <w:pPr>
        <w:pStyle w:val="a3"/>
      </w:pPr>
    </w:p>
    <w:p w14:paraId="0045B53F" w14:textId="0D46EB23" w:rsidR="009B6779" w:rsidRDefault="009B6779" w:rsidP="00EC7A76">
      <w:pPr>
        <w:pStyle w:val="a3"/>
      </w:pPr>
    </w:p>
    <w:p w14:paraId="74B7487F" w14:textId="366533DA" w:rsidR="009B6779" w:rsidRDefault="009B6779" w:rsidP="00EC7A76">
      <w:pPr>
        <w:pStyle w:val="a3"/>
      </w:pPr>
    </w:p>
    <w:p w14:paraId="63830956" w14:textId="350A0B99" w:rsidR="009B6779" w:rsidRDefault="009B6779" w:rsidP="00EC7A76">
      <w:pPr>
        <w:pStyle w:val="a3"/>
      </w:pPr>
    </w:p>
    <w:p w14:paraId="5D6BC0E0" w14:textId="77777777" w:rsidR="009B6779" w:rsidRDefault="009B6779" w:rsidP="00EC7A76">
      <w:pPr>
        <w:pStyle w:val="a3"/>
      </w:pPr>
    </w:p>
    <w:p w14:paraId="3724AD45" w14:textId="2F316FAB" w:rsidR="00EC7A76" w:rsidRDefault="00EC7A76" w:rsidP="00EC7A76">
      <w:pPr>
        <w:pStyle w:val="a3"/>
      </w:pPr>
      <w:r w:rsidRPr="00EC7A76">
        <w:rPr>
          <w:rFonts w:hint="eastAsia"/>
        </w:rPr>
        <w:t>图</w:t>
      </w:r>
      <w:r w:rsidRPr="00EC7A76">
        <w:rPr>
          <w:rFonts w:hint="eastAsia"/>
        </w:rPr>
        <w:t xml:space="preserve">3.2-4  </w:t>
      </w:r>
      <w:r w:rsidRPr="00EC7A76">
        <w:rPr>
          <w:rFonts w:hint="eastAsia"/>
        </w:rPr>
        <w:t>张贴公告截图</w:t>
      </w:r>
      <w:r>
        <w:br w:type="page"/>
      </w:r>
    </w:p>
    <w:p w14:paraId="5FFDA51A" w14:textId="25301484" w:rsidR="00EC7A76" w:rsidRPr="00EC7A76" w:rsidRDefault="00EC7A76" w:rsidP="00EC7A76">
      <w:pPr>
        <w:pStyle w:val="3"/>
      </w:pPr>
      <w:bookmarkStart w:id="30" w:name="_Toc44188238"/>
      <w:bookmarkStart w:id="31" w:name="_Toc45785728"/>
      <w:r w:rsidRPr="00EC7A76">
        <w:rPr>
          <w:rFonts w:hint="eastAsia"/>
        </w:rPr>
        <w:lastRenderedPageBreak/>
        <w:t>3.2.4</w:t>
      </w:r>
      <w:r w:rsidRPr="00EC7A76">
        <w:rPr>
          <w:rFonts w:hint="eastAsia"/>
        </w:rPr>
        <w:t>其他</w:t>
      </w:r>
      <w:bookmarkEnd w:id="30"/>
      <w:bookmarkEnd w:id="31"/>
    </w:p>
    <w:p w14:paraId="76AA456F" w14:textId="20B3B0BC" w:rsidR="00EC7A76" w:rsidRPr="00EC7A76" w:rsidRDefault="00EC7A76" w:rsidP="00EC7A76">
      <w:pPr>
        <w:ind w:firstLine="480"/>
        <w:rPr>
          <w:lang w:val="x-none"/>
        </w:rPr>
      </w:pPr>
      <w:r w:rsidRPr="00EC7A76">
        <w:rPr>
          <w:rFonts w:hint="eastAsia"/>
          <w:lang w:val="x-none"/>
        </w:rPr>
        <w:t>本项目征求意见稿公示期间未采取除网络、报刊公示和张贴公告之外的其他公示途径。</w:t>
      </w:r>
    </w:p>
    <w:p w14:paraId="1F23FD4F" w14:textId="3BD2D25F" w:rsidR="00EC7A76" w:rsidRDefault="00EC7A76" w:rsidP="00EC7A76">
      <w:pPr>
        <w:pStyle w:val="2"/>
      </w:pPr>
      <w:bookmarkStart w:id="32" w:name="_Toc44188239"/>
      <w:bookmarkStart w:id="33" w:name="_Toc45785729"/>
      <w:r>
        <w:rPr>
          <w:rFonts w:hint="eastAsia"/>
        </w:rPr>
        <w:t>3.3</w:t>
      </w:r>
      <w:r>
        <w:rPr>
          <w:rFonts w:hint="eastAsia"/>
        </w:rPr>
        <w:t>查阅情况</w:t>
      </w:r>
      <w:bookmarkEnd w:id="32"/>
      <w:bookmarkEnd w:id="33"/>
    </w:p>
    <w:p w14:paraId="42B97486" w14:textId="74C1B786" w:rsidR="00EC7A76" w:rsidRDefault="00EC7A76" w:rsidP="00EC7A76">
      <w:pPr>
        <w:ind w:firstLine="480"/>
      </w:pPr>
      <w:r>
        <w:rPr>
          <w:rFonts w:hint="eastAsia"/>
        </w:rPr>
        <w:t>在建设单位所在地（沈阳市皇姑区昆山西路</w:t>
      </w:r>
      <w:r>
        <w:rPr>
          <w:rFonts w:hint="eastAsia"/>
        </w:rPr>
        <w:t>89</w:t>
      </w:r>
      <w:r>
        <w:rPr>
          <w:rFonts w:hint="eastAsia"/>
        </w:rPr>
        <w:t>号甲中信泰富广场</w:t>
      </w:r>
      <w:r>
        <w:rPr>
          <w:rFonts w:hint="eastAsia"/>
        </w:rPr>
        <w:t>A2</w:t>
      </w:r>
      <w:r>
        <w:rPr>
          <w:rFonts w:hint="eastAsia"/>
        </w:rPr>
        <w:t>座</w:t>
      </w:r>
      <w:r>
        <w:rPr>
          <w:rFonts w:hint="eastAsia"/>
        </w:rPr>
        <w:t>905</w:t>
      </w:r>
      <w:r>
        <w:rPr>
          <w:rFonts w:hint="eastAsia"/>
        </w:rPr>
        <w:t>）提供纸质的《康平新望农牧有限公司康</w:t>
      </w:r>
      <w:r w:rsidR="007E6F96">
        <w:rPr>
          <w:rFonts w:hint="eastAsia"/>
        </w:rPr>
        <w:t>北</w:t>
      </w:r>
      <w:r>
        <w:rPr>
          <w:rFonts w:hint="eastAsia"/>
        </w:rPr>
        <w:t>望</w:t>
      </w:r>
      <w:r w:rsidR="007E6F96">
        <w:rPr>
          <w:rFonts w:hint="eastAsia"/>
        </w:rPr>
        <w:t>种猪</w:t>
      </w:r>
      <w:r>
        <w:rPr>
          <w:rFonts w:hint="eastAsia"/>
        </w:rPr>
        <w:t>养殖场建设项目环境影响报告书》（征求意见稿）供公众查阅。查阅联系人：魏经理。电话：</w:t>
      </w:r>
      <w:r>
        <w:rPr>
          <w:rFonts w:hint="eastAsia"/>
        </w:rPr>
        <w:t>024-66788585</w:t>
      </w:r>
      <w:r>
        <w:rPr>
          <w:rFonts w:hint="eastAsia"/>
        </w:rPr>
        <w:t>。</w:t>
      </w:r>
    </w:p>
    <w:p w14:paraId="5FB814B1" w14:textId="0DE6E97C" w:rsidR="00EC7A76" w:rsidRDefault="00EC7A76" w:rsidP="00EC7A76">
      <w:pPr>
        <w:ind w:firstLine="480"/>
      </w:pPr>
      <w:r>
        <w:rPr>
          <w:rFonts w:hint="eastAsia"/>
        </w:rPr>
        <w:t>征求意见稿公示期间，没有公众前往查阅《康平新望农牧有限公司康</w:t>
      </w:r>
      <w:r w:rsidR="00AF52CA">
        <w:rPr>
          <w:rFonts w:hint="eastAsia"/>
        </w:rPr>
        <w:t>北</w:t>
      </w:r>
      <w:r>
        <w:rPr>
          <w:rFonts w:hint="eastAsia"/>
        </w:rPr>
        <w:t>望</w:t>
      </w:r>
      <w:r w:rsidR="00AF52CA">
        <w:rPr>
          <w:rFonts w:hint="eastAsia"/>
        </w:rPr>
        <w:t>种猪</w:t>
      </w:r>
      <w:r>
        <w:rPr>
          <w:rFonts w:hint="eastAsia"/>
        </w:rPr>
        <w:t>养殖场建设项目环境影响报告书》（征求意见稿）。</w:t>
      </w:r>
    </w:p>
    <w:p w14:paraId="33FEA63D" w14:textId="21DD4CDF" w:rsidR="00EC7A76" w:rsidRDefault="00EC7A76" w:rsidP="00EC7A76">
      <w:pPr>
        <w:pStyle w:val="2"/>
      </w:pPr>
      <w:bookmarkStart w:id="34" w:name="_Toc44188240"/>
      <w:bookmarkStart w:id="35" w:name="_Toc45785730"/>
      <w:r>
        <w:rPr>
          <w:rFonts w:hint="eastAsia"/>
        </w:rPr>
        <w:t>3.4</w:t>
      </w:r>
      <w:r>
        <w:rPr>
          <w:rFonts w:hint="eastAsia"/>
        </w:rPr>
        <w:t>公众提出意见情况</w:t>
      </w:r>
      <w:bookmarkEnd w:id="34"/>
      <w:bookmarkEnd w:id="35"/>
    </w:p>
    <w:p w14:paraId="4B3C4721" w14:textId="77777777" w:rsidR="00EC7A76" w:rsidRDefault="00EC7A76" w:rsidP="00EC7A76">
      <w:pPr>
        <w:ind w:firstLine="480"/>
      </w:pPr>
      <w:r>
        <w:rPr>
          <w:rFonts w:hint="eastAsia"/>
        </w:rPr>
        <w:t>征求意见稿发布期间没有收到公众的反馈意见。</w:t>
      </w:r>
    </w:p>
    <w:p w14:paraId="62819614" w14:textId="6BFEEBBC" w:rsidR="00EC7A76" w:rsidRDefault="00EC7A76" w:rsidP="00EC7A76">
      <w:pPr>
        <w:pStyle w:val="1"/>
      </w:pPr>
      <w:bookmarkStart w:id="36" w:name="_Toc44188241"/>
      <w:bookmarkStart w:id="37" w:name="_Toc45785731"/>
      <w:r>
        <w:rPr>
          <w:rFonts w:hint="eastAsia"/>
        </w:rPr>
        <w:t>4</w:t>
      </w:r>
      <w:r>
        <w:rPr>
          <w:rFonts w:hint="eastAsia"/>
        </w:rPr>
        <w:t>其他公众参与情况</w:t>
      </w:r>
      <w:bookmarkEnd w:id="36"/>
      <w:bookmarkEnd w:id="37"/>
    </w:p>
    <w:p w14:paraId="206755FC" w14:textId="77777777" w:rsidR="00EC7A76" w:rsidRDefault="00EC7A76" w:rsidP="00EC7A76">
      <w:pPr>
        <w:ind w:firstLine="480"/>
      </w:pPr>
      <w:r>
        <w:rPr>
          <w:rFonts w:hint="eastAsia"/>
        </w:rPr>
        <w:t>项目征求意见稿公示期间，没有收到公众的质疑、反对意见，根据《环境影响评价公众参与办法》，可不召开公众座谈会、听证会、专家论证会等公众参与会议。</w:t>
      </w:r>
    </w:p>
    <w:p w14:paraId="375A5A6C" w14:textId="77777777" w:rsidR="00EC7A76" w:rsidRDefault="00EC7A76" w:rsidP="00EC7A76">
      <w:pPr>
        <w:ind w:firstLine="480"/>
      </w:pPr>
      <w:r>
        <w:rPr>
          <w:rFonts w:hint="eastAsia"/>
        </w:rPr>
        <w:t>同时项目也未涉及科普宣传等措施。</w:t>
      </w:r>
    </w:p>
    <w:p w14:paraId="204BABB7" w14:textId="3EF7B37A" w:rsidR="00EC7A76" w:rsidRDefault="00EC7A76" w:rsidP="00EC7A76">
      <w:pPr>
        <w:pStyle w:val="1"/>
      </w:pPr>
      <w:bookmarkStart w:id="38" w:name="_Toc44188242"/>
      <w:bookmarkStart w:id="39" w:name="_Toc45785732"/>
      <w:r>
        <w:rPr>
          <w:rFonts w:hint="eastAsia"/>
        </w:rPr>
        <w:t>5</w:t>
      </w:r>
      <w:r>
        <w:rPr>
          <w:rFonts w:hint="eastAsia"/>
        </w:rPr>
        <w:t>公众意见处理情况</w:t>
      </w:r>
      <w:bookmarkEnd w:id="38"/>
      <w:bookmarkEnd w:id="39"/>
    </w:p>
    <w:p w14:paraId="12075417" w14:textId="77777777" w:rsidR="00EC7A76" w:rsidRDefault="00EC7A76" w:rsidP="00EC7A76">
      <w:pPr>
        <w:ind w:firstLine="480"/>
      </w:pPr>
      <w:r>
        <w:rPr>
          <w:rFonts w:hint="eastAsia"/>
        </w:rPr>
        <w:t>项目各次环境影响评价公众参与信息公开期间，均未收到公众对本项目在环境影响方面的意见。</w:t>
      </w:r>
    </w:p>
    <w:p w14:paraId="0A540501" w14:textId="2DF99009" w:rsidR="009B6779" w:rsidRPr="009B6779" w:rsidRDefault="00905758" w:rsidP="009B6779">
      <w:pPr>
        <w:pStyle w:val="1"/>
      </w:pPr>
      <w:bookmarkStart w:id="40" w:name="_Toc44188248"/>
      <w:bookmarkStart w:id="41" w:name="_Toc45785733"/>
      <w:r>
        <w:t>6</w:t>
      </w:r>
      <w:r w:rsidR="009B6779" w:rsidRPr="009B6779">
        <w:rPr>
          <w:rFonts w:hint="eastAsia"/>
        </w:rPr>
        <w:t>其他</w:t>
      </w:r>
      <w:bookmarkEnd w:id="40"/>
      <w:bookmarkEnd w:id="41"/>
    </w:p>
    <w:p w14:paraId="5450A299" w14:textId="5041DB0C" w:rsidR="009B6779" w:rsidRPr="009B6779" w:rsidRDefault="00905758" w:rsidP="009B6779">
      <w:pPr>
        <w:pStyle w:val="2"/>
      </w:pPr>
      <w:bookmarkStart w:id="42" w:name="_Toc44188249"/>
      <w:bookmarkStart w:id="43" w:name="_Toc45785734"/>
      <w:r>
        <w:t>6</w:t>
      </w:r>
      <w:r w:rsidR="009B6779" w:rsidRPr="009B6779">
        <w:rPr>
          <w:rFonts w:hint="eastAsia"/>
        </w:rPr>
        <w:t>.1</w:t>
      </w:r>
      <w:r w:rsidR="009B6779" w:rsidRPr="009B6779">
        <w:rPr>
          <w:rFonts w:hint="eastAsia"/>
        </w:rPr>
        <w:t>存档备查情况</w:t>
      </w:r>
      <w:bookmarkEnd w:id="42"/>
      <w:bookmarkEnd w:id="43"/>
    </w:p>
    <w:p w14:paraId="347A9A01" w14:textId="77777777" w:rsidR="009B6779" w:rsidRPr="009B6779" w:rsidRDefault="009B6779" w:rsidP="009B6779">
      <w:pPr>
        <w:ind w:firstLine="480"/>
      </w:pPr>
      <w:r w:rsidRPr="009B6779">
        <w:rPr>
          <w:rFonts w:hint="eastAsia"/>
        </w:rPr>
        <w:t>项目各次网上信息公开情况均可在中国新闻网</w:t>
      </w:r>
      <w:r w:rsidRPr="009B6779">
        <w:t>∙</w:t>
      </w:r>
      <w:r w:rsidRPr="009B6779">
        <w:rPr>
          <w:rFonts w:hint="eastAsia"/>
        </w:rPr>
        <w:t>辽宁网查阅，同时公司对公示网址及网址截图进行存档。</w:t>
      </w:r>
    </w:p>
    <w:p w14:paraId="5E72EAB5" w14:textId="77777777" w:rsidR="009B6779" w:rsidRPr="009B6779" w:rsidRDefault="009B6779" w:rsidP="009B6779">
      <w:pPr>
        <w:ind w:firstLine="480"/>
      </w:pPr>
      <w:r w:rsidRPr="009B6779">
        <w:rPr>
          <w:rFonts w:hint="eastAsia"/>
        </w:rPr>
        <w:t>公司对项目报刊公示当期的《环球时报》原件进行存档。</w:t>
      </w:r>
    </w:p>
    <w:p w14:paraId="79A3137E" w14:textId="21EAA8A9" w:rsidR="009B6779" w:rsidRPr="009B6779" w:rsidRDefault="00905758" w:rsidP="009B6779">
      <w:pPr>
        <w:pStyle w:val="2"/>
      </w:pPr>
      <w:bookmarkStart w:id="44" w:name="_Toc44188250"/>
      <w:bookmarkStart w:id="45" w:name="_Toc45785735"/>
      <w:r>
        <w:t>6</w:t>
      </w:r>
      <w:r w:rsidR="009B6779" w:rsidRPr="009B6779">
        <w:rPr>
          <w:rFonts w:hint="eastAsia"/>
        </w:rPr>
        <w:t>.2</w:t>
      </w:r>
      <w:r w:rsidR="009B6779" w:rsidRPr="009B6779">
        <w:rPr>
          <w:rFonts w:hint="eastAsia"/>
        </w:rPr>
        <w:t>其它需要说明的内容</w:t>
      </w:r>
      <w:bookmarkEnd w:id="44"/>
      <w:bookmarkEnd w:id="45"/>
    </w:p>
    <w:p w14:paraId="002FBEA4" w14:textId="77777777" w:rsidR="009B6779" w:rsidRPr="009B6779" w:rsidRDefault="009B6779" w:rsidP="009B6779">
      <w:pPr>
        <w:ind w:firstLine="480"/>
      </w:pPr>
      <w:r w:rsidRPr="009B6779">
        <w:rPr>
          <w:rFonts w:hint="eastAsia"/>
        </w:rPr>
        <w:t>无。</w:t>
      </w:r>
    </w:p>
    <w:p w14:paraId="42B1426A" w14:textId="56F9D239" w:rsidR="009B6779" w:rsidRPr="009B6779" w:rsidRDefault="00905758" w:rsidP="009B6779">
      <w:pPr>
        <w:pStyle w:val="1"/>
      </w:pPr>
      <w:bookmarkStart w:id="46" w:name="_Toc44188251"/>
      <w:bookmarkStart w:id="47" w:name="_Toc45785736"/>
      <w:r>
        <w:lastRenderedPageBreak/>
        <w:t>7</w:t>
      </w:r>
      <w:r w:rsidR="009B6779" w:rsidRPr="009B6779">
        <w:rPr>
          <w:rFonts w:hint="eastAsia"/>
        </w:rPr>
        <w:t>诚信承诺</w:t>
      </w:r>
      <w:bookmarkEnd w:id="46"/>
      <w:bookmarkEnd w:id="47"/>
    </w:p>
    <w:p w14:paraId="254DB620" w14:textId="249CD078" w:rsidR="009B6779" w:rsidRPr="009B6779" w:rsidRDefault="009B6779" w:rsidP="009B6779">
      <w:pPr>
        <w:ind w:firstLine="480"/>
      </w:pPr>
      <w:r w:rsidRPr="009B6779">
        <w:rPr>
          <w:rFonts w:hint="eastAsia"/>
        </w:rPr>
        <w:t>我单位已参照《环境影响评价公众参与办法》（生态环境部令第</w:t>
      </w:r>
      <w:r w:rsidRPr="009B6779">
        <w:rPr>
          <w:rFonts w:hint="eastAsia"/>
        </w:rPr>
        <w:t>4</w:t>
      </w:r>
      <w:r w:rsidRPr="009B6779">
        <w:rPr>
          <w:rFonts w:hint="eastAsia"/>
        </w:rPr>
        <w:t>号）要求，在康平新望农牧有限公司康</w:t>
      </w:r>
      <w:r w:rsidR="00AF52CA">
        <w:rPr>
          <w:rFonts w:hint="eastAsia"/>
        </w:rPr>
        <w:t>北</w:t>
      </w:r>
      <w:r w:rsidRPr="009B6779">
        <w:rPr>
          <w:rFonts w:hint="eastAsia"/>
        </w:rPr>
        <w:t>望</w:t>
      </w:r>
      <w:r w:rsidR="00AF52CA">
        <w:rPr>
          <w:rFonts w:hint="eastAsia"/>
        </w:rPr>
        <w:t>种猪</w:t>
      </w:r>
      <w:r w:rsidRPr="009B6779">
        <w:rPr>
          <w:rFonts w:hint="eastAsia"/>
        </w:rPr>
        <w:t>养殖场建设项目环境影响报告书编制阶段开展了公众参与工作，在环境影响报告书中充分征求了公众意见，并按照要求编制了公众参与说明。</w:t>
      </w:r>
    </w:p>
    <w:p w14:paraId="6B084814" w14:textId="289B5871" w:rsidR="009B6779" w:rsidRDefault="009B6779" w:rsidP="009B6779">
      <w:pPr>
        <w:ind w:firstLine="480"/>
      </w:pPr>
      <w:r w:rsidRPr="009B6779">
        <w:rPr>
          <w:rFonts w:hint="eastAsia"/>
        </w:rPr>
        <w:t>我单位承诺，本次提交的《康平新望农牧有限公司康</w:t>
      </w:r>
      <w:r w:rsidR="00AF52CA">
        <w:rPr>
          <w:rFonts w:hint="eastAsia"/>
        </w:rPr>
        <w:t>北</w:t>
      </w:r>
      <w:r w:rsidRPr="009B6779">
        <w:rPr>
          <w:rFonts w:hint="eastAsia"/>
        </w:rPr>
        <w:t>望</w:t>
      </w:r>
      <w:r w:rsidR="00AF52CA">
        <w:rPr>
          <w:rFonts w:hint="eastAsia"/>
        </w:rPr>
        <w:t>种猪</w:t>
      </w:r>
      <w:r w:rsidRPr="009B6779">
        <w:rPr>
          <w:rFonts w:hint="eastAsia"/>
        </w:rPr>
        <w:t>养殖场建设项目环境影响评价公众参与说明》内容客观、真实，未包含依法不得公开的国家秘密、商业秘密、个人隐私。如存在弄虚作假、隐瞒欺骗等情况及由此导致的一切后果由康平新望农牧有限公司承担全部责任。</w:t>
      </w:r>
    </w:p>
    <w:p w14:paraId="7E7C5396" w14:textId="2123EDEA" w:rsidR="009B6779" w:rsidRDefault="009B6779">
      <w:pPr>
        <w:widowControl/>
        <w:spacing w:line="240" w:lineRule="auto"/>
        <w:ind w:firstLineChars="0" w:firstLine="0"/>
        <w:jc w:val="left"/>
        <w:rPr>
          <w:b/>
          <w:sz w:val="21"/>
          <w:lang w:val="x-none"/>
        </w:rPr>
      </w:pPr>
    </w:p>
    <w:sectPr w:rsidR="009B6779" w:rsidSect="0092586D">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5F496" w14:textId="77777777" w:rsidR="00200F8F" w:rsidRDefault="00200F8F" w:rsidP="00AF52CA">
      <w:pPr>
        <w:spacing w:line="240" w:lineRule="auto"/>
        <w:ind w:firstLine="480"/>
      </w:pPr>
      <w:r>
        <w:separator/>
      </w:r>
    </w:p>
  </w:endnote>
  <w:endnote w:type="continuationSeparator" w:id="0">
    <w:p w14:paraId="306AA788" w14:textId="77777777" w:rsidR="00200F8F" w:rsidRDefault="00200F8F" w:rsidP="00AF52C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2ED56" w14:textId="77777777" w:rsidR="00AF52CA" w:rsidRDefault="00AF52CA">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307514"/>
      <w:docPartObj>
        <w:docPartGallery w:val="Page Numbers (Bottom of Page)"/>
        <w:docPartUnique/>
      </w:docPartObj>
    </w:sdtPr>
    <w:sdtEndPr/>
    <w:sdtContent>
      <w:p w14:paraId="65D907BE" w14:textId="09F62A88" w:rsidR="0092586D" w:rsidRDefault="0092586D">
        <w:pPr>
          <w:pStyle w:val="a9"/>
          <w:ind w:firstLine="360"/>
          <w:jc w:val="center"/>
        </w:pPr>
        <w:r>
          <w:fldChar w:fldCharType="begin"/>
        </w:r>
        <w:r>
          <w:instrText>PAGE   \* MERGEFORMAT</w:instrText>
        </w:r>
        <w:r>
          <w:fldChar w:fldCharType="separate"/>
        </w:r>
        <w:r>
          <w:rPr>
            <w:lang w:val="zh-CN"/>
          </w:rPr>
          <w:t>2</w:t>
        </w:r>
        <w:r>
          <w:fldChar w:fldCharType="end"/>
        </w:r>
      </w:p>
    </w:sdtContent>
  </w:sdt>
  <w:p w14:paraId="6963698C" w14:textId="7986596D" w:rsidR="00AF52CA" w:rsidRDefault="00AF52CA" w:rsidP="00AF52CA">
    <w:pPr>
      <w:pStyle w:val="a9"/>
      <w:tabs>
        <w:tab w:val="clear" w:pos="4153"/>
        <w:tab w:val="clear" w:pos="8306"/>
        <w:tab w:val="left" w:pos="3830"/>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8FC52" w14:textId="77777777" w:rsidR="00AF52CA" w:rsidRDefault="00AF52CA">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17101" w14:textId="77777777" w:rsidR="00200F8F" w:rsidRDefault="00200F8F" w:rsidP="00AF52CA">
      <w:pPr>
        <w:spacing w:line="240" w:lineRule="auto"/>
        <w:ind w:firstLine="480"/>
      </w:pPr>
      <w:r>
        <w:separator/>
      </w:r>
    </w:p>
  </w:footnote>
  <w:footnote w:type="continuationSeparator" w:id="0">
    <w:p w14:paraId="707499E7" w14:textId="77777777" w:rsidR="00200F8F" w:rsidRDefault="00200F8F" w:rsidP="00AF52C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04F8" w14:textId="77777777" w:rsidR="00AF52CA" w:rsidRDefault="00AF52CA">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FC7C5" w14:textId="77777777" w:rsidR="00AF52CA" w:rsidRDefault="00AF52CA">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54017" w14:textId="77777777" w:rsidR="00AF52CA" w:rsidRDefault="00AF52CA">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1411CE"/>
    <w:multiLevelType w:val="singleLevel"/>
    <w:tmpl w:val="951411CE"/>
    <w:lvl w:ilvl="0">
      <w:start w:val="1"/>
      <w:numFmt w:val="decimal"/>
      <w:suff w:val="nothing"/>
      <w:lvlText w:val="（%1）"/>
      <w:lvlJc w:val="left"/>
    </w:lvl>
  </w:abstractNum>
  <w:abstractNum w:abstractNumId="1" w15:restartNumberingAfterBreak="0">
    <w:nsid w:val="C84B3E1E"/>
    <w:multiLevelType w:val="singleLevel"/>
    <w:tmpl w:val="C84B3E1E"/>
    <w:lvl w:ilvl="0">
      <w:start w:val="2"/>
      <w:numFmt w:val="decimal"/>
      <w:suff w:val="nothing"/>
      <w:lvlText w:val="（%1）"/>
      <w:lvlJc w:val="left"/>
    </w:lvl>
  </w:abstractNum>
  <w:abstractNum w:abstractNumId="2" w15:restartNumberingAfterBreak="0">
    <w:nsid w:val="FFFFFF7C"/>
    <w:multiLevelType w:val="singleLevel"/>
    <w:tmpl w:val="37AC1A98"/>
    <w:lvl w:ilvl="0">
      <w:start w:val="1"/>
      <w:numFmt w:val="decimal"/>
      <w:lvlText w:val="%1."/>
      <w:lvlJc w:val="left"/>
      <w:pPr>
        <w:tabs>
          <w:tab w:val="num" w:pos="2040"/>
        </w:tabs>
        <w:ind w:leftChars="800" w:left="2040" w:hangingChars="200" w:hanging="360"/>
      </w:pPr>
    </w:lvl>
  </w:abstractNum>
  <w:abstractNum w:abstractNumId="3" w15:restartNumberingAfterBreak="0">
    <w:nsid w:val="FFFFFF7D"/>
    <w:multiLevelType w:val="singleLevel"/>
    <w:tmpl w:val="BB041E84"/>
    <w:lvl w:ilvl="0">
      <w:start w:val="1"/>
      <w:numFmt w:val="decimal"/>
      <w:lvlText w:val="%1."/>
      <w:lvlJc w:val="left"/>
      <w:pPr>
        <w:tabs>
          <w:tab w:val="num" w:pos="1620"/>
        </w:tabs>
        <w:ind w:leftChars="600" w:left="1620" w:hangingChars="200" w:hanging="360"/>
      </w:pPr>
    </w:lvl>
  </w:abstractNum>
  <w:abstractNum w:abstractNumId="4" w15:restartNumberingAfterBreak="0">
    <w:nsid w:val="FFFFFF7E"/>
    <w:multiLevelType w:val="singleLevel"/>
    <w:tmpl w:val="C542286A"/>
    <w:lvl w:ilvl="0">
      <w:start w:val="1"/>
      <w:numFmt w:val="decimal"/>
      <w:lvlText w:val="%1."/>
      <w:lvlJc w:val="left"/>
      <w:pPr>
        <w:tabs>
          <w:tab w:val="num" w:pos="1200"/>
        </w:tabs>
        <w:ind w:leftChars="400" w:left="1200" w:hangingChars="200" w:hanging="360"/>
      </w:pPr>
    </w:lvl>
  </w:abstractNum>
  <w:abstractNum w:abstractNumId="5" w15:restartNumberingAfterBreak="0">
    <w:nsid w:val="FFFFFF7F"/>
    <w:multiLevelType w:val="singleLevel"/>
    <w:tmpl w:val="67349912"/>
    <w:lvl w:ilvl="0">
      <w:start w:val="1"/>
      <w:numFmt w:val="decimal"/>
      <w:lvlText w:val="%1."/>
      <w:lvlJc w:val="left"/>
      <w:pPr>
        <w:tabs>
          <w:tab w:val="num" w:pos="780"/>
        </w:tabs>
        <w:ind w:leftChars="200" w:left="780" w:hangingChars="200" w:hanging="360"/>
      </w:pPr>
    </w:lvl>
  </w:abstractNum>
  <w:abstractNum w:abstractNumId="6" w15:restartNumberingAfterBreak="0">
    <w:nsid w:val="FFFFFF80"/>
    <w:multiLevelType w:val="singleLevel"/>
    <w:tmpl w:val="9DF442B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B3FE902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9B30FB3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A8CAEF7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E834CCFC"/>
    <w:lvl w:ilvl="0">
      <w:start w:val="1"/>
      <w:numFmt w:val="decimal"/>
      <w:lvlText w:val="%1."/>
      <w:lvlJc w:val="left"/>
      <w:pPr>
        <w:tabs>
          <w:tab w:val="num" w:pos="360"/>
        </w:tabs>
        <w:ind w:left="360" w:hangingChars="200" w:hanging="360"/>
      </w:pPr>
    </w:lvl>
  </w:abstractNum>
  <w:abstractNum w:abstractNumId="11" w15:restartNumberingAfterBreak="0">
    <w:nsid w:val="FFFFFF89"/>
    <w:multiLevelType w:val="singleLevel"/>
    <w:tmpl w:val="A8A8B8D8"/>
    <w:lvl w:ilvl="0">
      <w:start w:val="1"/>
      <w:numFmt w:val="bullet"/>
      <w:lvlText w:val=""/>
      <w:lvlJc w:val="left"/>
      <w:pPr>
        <w:tabs>
          <w:tab w:val="num" w:pos="360"/>
        </w:tabs>
        <w:ind w:left="360" w:hangingChars="200" w:hanging="360"/>
      </w:pPr>
      <w:rPr>
        <w:rFonts w:ascii="Wingdings" w:hAnsi="Wingdings" w:hint="default"/>
      </w:rPr>
    </w:lvl>
  </w:abstractNum>
  <w:num w:numId="1">
    <w:abstractNumId w:val="0"/>
  </w:num>
  <w:num w:numId="2">
    <w:abstractNumId w:val="1"/>
  </w:num>
  <w:num w:numId="3">
    <w:abstractNumId w:val="10"/>
  </w:num>
  <w:num w:numId="4">
    <w:abstractNumId w:val="5"/>
  </w:num>
  <w:num w:numId="5">
    <w:abstractNumId w:val="4"/>
  </w:num>
  <w:num w:numId="6">
    <w:abstractNumId w:val="3"/>
  </w:num>
  <w:num w:numId="7">
    <w:abstractNumId w:val="2"/>
  </w:num>
  <w:num w:numId="8">
    <w:abstractNumId w:val="11"/>
  </w:num>
  <w:num w:numId="9">
    <w:abstractNumId w:val="9"/>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A167FC4"/>
    <w:rsid w:val="0000732F"/>
    <w:rsid w:val="0003295D"/>
    <w:rsid w:val="00156072"/>
    <w:rsid w:val="00200F8F"/>
    <w:rsid w:val="0028293D"/>
    <w:rsid w:val="002B7E2B"/>
    <w:rsid w:val="0037603E"/>
    <w:rsid w:val="0038703F"/>
    <w:rsid w:val="005B0C55"/>
    <w:rsid w:val="006B0E54"/>
    <w:rsid w:val="0075571B"/>
    <w:rsid w:val="007E6F96"/>
    <w:rsid w:val="00905758"/>
    <w:rsid w:val="0092586D"/>
    <w:rsid w:val="009B6779"/>
    <w:rsid w:val="00A13863"/>
    <w:rsid w:val="00A31D05"/>
    <w:rsid w:val="00AF52CA"/>
    <w:rsid w:val="00D84CDA"/>
    <w:rsid w:val="00E279CA"/>
    <w:rsid w:val="00EC7A76"/>
    <w:rsid w:val="07EE1AF2"/>
    <w:rsid w:val="193B148A"/>
    <w:rsid w:val="5A167FC4"/>
    <w:rsid w:val="70622AAD"/>
    <w:rsid w:val="70E015B9"/>
    <w:rsid w:val="77522454"/>
    <w:rsid w:val="7A151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80833"/>
  <w15:docId w15:val="{E21023B2-4A55-4114-8A82-0FFD99A2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qFormat="1"/>
    <w:lsdException w:name="Default Paragraph Fon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1D05"/>
    <w:pPr>
      <w:widowControl w:val="0"/>
      <w:spacing w:line="360" w:lineRule="auto"/>
      <w:ind w:firstLineChars="200" w:firstLine="643"/>
      <w:jc w:val="both"/>
    </w:pPr>
    <w:rPr>
      <w:rFonts w:cstheme="minorBidi"/>
      <w:kern w:val="2"/>
      <w:sz w:val="24"/>
      <w:szCs w:val="24"/>
    </w:rPr>
  </w:style>
  <w:style w:type="paragraph" w:styleId="1">
    <w:name w:val="heading 1"/>
    <w:basedOn w:val="a"/>
    <w:next w:val="a"/>
    <w:qFormat/>
    <w:pPr>
      <w:keepNext/>
      <w:keepLines/>
      <w:ind w:firstLineChars="0" w:firstLine="0"/>
      <w:outlineLvl w:val="0"/>
    </w:pPr>
    <w:rPr>
      <w:b/>
      <w:kern w:val="44"/>
      <w:sz w:val="32"/>
    </w:rPr>
  </w:style>
  <w:style w:type="paragraph" w:styleId="2">
    <w:name w:val="heading 2"/>
    <w:basedOn w:val="a"/>
    <w:next w:val="a"/>
    <w:unhideWhenUsed/>
    <w:qFormat/>
    <w:pPr>
      <w:keepNext/>
      <w:keepLines/>
      <w:ind w:firstLineChars="0" w:firstLine="0"/>
      <w:outlineLvl w:val="1"/>
    </w:pPr>
    <w:rPr>
      <w:b/>
      <w:sz w:val="28"/>
    </w:rPr>
  </w:style>
  <w:style w:type="paragraph" w:styleId="3">
    <w:name w:val="heading 3"/>
    <w:basedOn w:val="a"/>
    <w:next w:val="a"/>
    <w:link w:val="30"/>
    <w:unhideWhenUsed/>
    <w:qFormat/>
    <w:pPr>
      <w:keepNext/>
      <w:keepLines/>
      <w:ind w:firstLineChars="0" w:firstLine="0"/>
      <w:outlineLvl w:val="2"/>
    </w:pPr>
    <w:rPr>
      <w:b/>
      <w:sz w:val="28"/>
    </w:rPr>
  </w:style>
  <w:style w:type="paragraph" w:styleId="4">
    <w:name w:val="heading 4"/>
    <w:basedOn w:val="a"/>
    <w:next w:val="a"/>
    <w:unhideWhenUsed/>
    <w:qFormat/>
    <w:pPr>
      <w:keepNext/>
      <w:keepLines/>
      <w:ind w:firstLineChars="0" w:firstLine="0"/>
      <w:outlineLvl w:val="3"/>
    </w:pPr>
    <w:rPr>
      <w:b/>
    </w:rPr>
  </w:style>
  <w:style w:type="paragraph" w:styleId="5">
    <w:name w:val="heading 5"/>
    <w:basedOn w:val="a"/>
    <w:next w:val="a"/>
    <w:semiHidden/>
    <w:unhideWhenUsed/>
    <w:qFormat/>
    <w:pPr>
      <w:keepNext/>
      <w:keepLines/>
      <w:spacing w:line="240" w:lineRule="auto"/>
      <w:ind w:firstLineChars="0" w:firstLine="0"/>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头"/>
    <w:basedOn w:val="a"/>
    <w:link w:val="Char"/>
    <w:qFormat/>
    <w:pPr>
      <w:spacing w:line="240" w:lineRule="auto"/>
      <w:ind w:firstLineChars="0" w:firstLine="0"/>
      <w:jc w:val="center"/>
    </w:pPr>
    <w:rPr>
      <w:b/>
      <w:sz w:val="21"/>
    </w:rPr>
  </w:style>
  <w:style w:type="paragraph" w:customStyle="1" w:styleId="a4">
    <w:name w:val="表内"/>
    <w:basedOn w:val="a"/>
    <w:qFormat/>
    <w:pPr>
      <w:spacing w:line="240" w:lineRule="auto"/>
      <w:ind w:firstLineChars="0" w:firstLine="0"/>
      <w:jc w:val="center"/>
    </w:pPr>
    <w:rPr>
      <w:sz w:val="21"/>
    </w:rPr>
  </w:style>
  <w:style w:type="character" w:customStyle="1" w:styleId="Char">
    <w:name w:val="表头 Char"/>
    <w:link w:val="a3"/>
    <w:qFormat/>
    <w:rPr>
      <w:b/>
      <w:sz w:val="21"/>
    </w:rPr>
  </w:style>
  <w:style w:type="character" w:customStyle="1" w:styleId="30">
    <w:name w:val="标题 3 字符"/>
    <w:link w:val="3"/>
    <w:rPr>
      <w:b/>
      <w:sz w:val="28"/>
    </w:rPr>
  </w:style>
  <w:style w:type="paragraph" w:customStyle="1" w:styleId="10">
    <w:name w:val="首页1"/>
    <w:basedOn w:val="a"/>
    <w:qFormat/>
    <w:rsid w:val="00E279CA"/>
    <w:pPr>
      <w:ind w:firstLineChars="0" w:firstLine="0"/>
      <w:jc w:val="center"/>
    </w:pPr>
    <w:rPr>
      <w:b/>
      <w:sz w:val="44"/>
    </w:rPr>
  </w:style>
  <w:style w:type="paragraph" w:customStyle="1" w:styleId="20">
    <w:name w:val="首页2"/>
    <w:basedOn w:val="a"/>
    <w:qFormat/>
    <w:rsid w:val="00E279CA"/>
    <w:pPr>
      <w:ind w:firstLineChars="0" w:firstLine="0"/>
      <w:jc w:val="center"/>
    </w:pPr>
    <w:rPr>
      <w:rFonts w:cs="Times New Roman"/>
      <w:b/>
      <w:sz w:val="36"/>
    </w:rPr>
  </w:style>
  <w:style w:type="character" w:styleId="a5">
    <w:name w:val="Hyperlink"/>
    <w:basedOn w:val="a0"/>
    <w:uiPriority w:val="99"/>
    <w:rsid w:val="009B6779"/>
    <w:rPr>
      <w:color w:val="0563C1" w:themeColor="hyperlink"/>
      <w:u w:val="single"/>
    </w:rPr>
  </w:style>
  <w:style w:type="character" w:styleId="a6">
    <w:name w:val="Unresolved Mention"/>
    <w:basedOn w:val="a0"/>
    <w:uiPriority w:val="99"/>
    <w:semiHidden/>
    <w:unhideWhenUsed/>
    <w:rsid w:val="009B6779"/>
    <w:rPr>
      <w:color w:val="605E5C"/>
      <w:shd w:val="clear" w:color="auto" w:fill="E1DFDD"/>
    </w:rPr>
  </w:style>
  <w:style w:type="paragraph" w:styleId="a7">
    <w:name w:val="header"/>
    <w:basedOn w:val="a"/>
    <w:link w:val="a8"/>
    <w:rsid w:val="00AF52CA"/>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rsid w:val="00AF52CA"/>
    <w:rPr>
      <w:rFonts w:cstheme="minorBidi"/>
      <w:kern w:val="2"/>
      <w:sz w:val="18"/>
      <w:szCs w:val="18"/>
    </w:rPr>
  </w:style>
  <w:style w:type="paragraph" w:styleId="a9">
    <w:name w:val="footer"/>
    <w:basedOn w:val="a"/>
    <w:link w:val="aa"/>
    <w:uiPriority w:val="99"/>
    <w:qFormat/>
    <w:rsid w:val="00AF52CA"/>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AF52CA"/>
    <w:rPr>
      <w:rFonts w:cstheme="minorBidi"/>
      <w:kern w:val="2"/>
      <w:sz w:val="18"/>
      <w:szCs w:val="18"/>
    </w:rPr>
  </w:style>
  <w:style w:type="paragraph" w:styleId="TOC">
    <w:name w:val="TOC Heading"/>
    <w:basedOn w:val="1"/>
    <w:next w:val="a"/>
    <w:uiPriority w:val="39"/>
    <w:unhideWhenUsed/>
    <w:qFormat/>
    <w:rsid w:val="0092586D"/>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 w:type="paragraph" w:styleId="TOC1">
    <w:name w:val="toc 1"/>
    <w:basedOn w:val="a"/>
    <w:next w:val="a"/>
    <w:autoRedefine/>
    <w:uiPriority w:val="39"/>
    <w:rsid w:val="00905758"/>
    <w:pPr>
      <w:tabs>
        <w:tab w:val="right" w:leader="dot" w:pos="8296"/>
      </w:tabs>
      <w:ind w:firstLineChars="0" w:firstLine="0"/>
      <w:jc w:val="center"/>
    </w:pPr>
    <w:rPr>
      <w:b/>
    </w:rPr>
  </w:style>
  <w:style w:type="paragraph" w:styleId="TOC2">
    <w:name w:val="toc 2"/>
    <w:basedOn w:val="a"/>
    <w:next w:val="a"/>
    <w:autoRedefine/>
    <w:uiPriority w:val="39"/>
    <w:rsid w:val="00A13863"/>
    <w:pPr>
      <w:ind w:leftChars="200" w:left="200" w:firstLineChars="0" w:firstLine="0"/>
      <w:contextualSpacing/>
    </w:pPr>
  </w:style>
  <w:style w:type="paragraph" w:styleId="TOC3">
    <w:name w:val="toc 3"/>
    <w:basedOn w:val="a"/>
    <w:next w:val="a"/>
    <w:autoRedefine/>
    <w:uiPriority w:val="39"/>
    <w:rsid w:val="00A13863"/>
    <w:pPr>
      <w:ind w:leftChars="400" w:left="400"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ln.chinanews.com/news/2020/0615/276381.html?from=singlemessage&amp;isappinstalled=0"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ln.chinanews.com/news/2020/0420/268423.html"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35E39B-D535-4BCF-A011-4D5FA5BA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622</Words>
  <Characters>3548</Characters>
  <Application>Microsoft Office Word</Application>
  <DocSecurity>0</DocSecurity>
  <Lines>29</Lines>
  <Paragraphs>8</Paragraphs>
  <ScaleCrop>false</ScaleCrop>
  <Company>中华人民共和国中央政治局</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荼玖</dc:creator>
  <cp:lastModifiedBy>兀 大星</cp:lastModifiedBy>
  <cp:revision>8</cp:revision>
  <dcterms:created xsi:type="dcterms:W3CDTF">2020-04-19T12:40:00Z</dcterms:created>
  <dcterms:modified xsi:type="dcterms:W3CDTF">2020-07-16T01:56:00Z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